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dos integrantes de la mafia italiana que se ocultaban en Málaga con identidades falsas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Sobre ambos pesaban sendas Órdenes Europeas de Detención y Entrega dictadas por las autoridades italianas</w:t>
            </w:r>
          </w:p>
          <w:p>
            <w:pPr>
              <w:ind w:left="-284" w:right="-427"/>
              <w:jc w:val="both"/>
              <w:rPr>
                <w:rFonts/>
                <w:color w:val="262626" w:themeColor="text1" w:themeTint="D9"/>
              </w:rPr>
            </w:pPr>
            <w:r>
              <w:t>La Policía Nacional detiene a dos integrantes de la mafia italiana que se ocultaban en Málaga con identidades falsas</w:t>
            </w:r>
          </w:p>
          <w:p>
            <w:pPr>
              <w:ind w:left="-284" w:right="-427"/>
              <w:jc w:val="both"/>
              <w:rPr>
                <w:rFonts/>
                <w:color w:val="262626" w:themeColor="text1" w:themeTint="D9"/>
              </w:rPr>
            </w:pPr>
            <w:r>
              <w:t>Uno de ellos, R.S., ha sido arrestado en Fuengirola como presunto integrante del grupo criminal napolitano "Clan Ascione/Pasquale", dentro del cual ejercería como "tesorero"</w:t>
            </w:r>
          </w:p>
          <w:p>
            <w:pPr>
              <w:ind w:left="-284" w:right="-427"/>
              <w:jc w:val="both"/>
              <w:rPr>
                <w:rFonts/>
                <w:color w:val="262626" w:themeColor="text1" w:themeTint="D9"/>
              </w:rPr>
            </w:pPr>
            <w:r>
              <w:t>Por otro lado, R.P., condenado a 15 años de prisión en Italia y presunto miembro de la mafia calabresa, ha sido detenido en Torremolinos</w:t>
            </w:r>
          </w:p>
          <w:p>
            <w:pPr>
              <w:ind w:left="-284" w:right="-427"/>
              <w:jc w:val="both"/>
              <w:rPr>
                <w:rFonts/>
                <w:color w:val="262626" w:themeColor="text1" w:themeTint="D9"/>
              </w:rPr>
            </w:pPr>
            <w:r>
              <w:t>13-junio-2014.- Agentes de la Policía Nacional han detenido a dos integrantes de las mafias napolitana y calabresa que vivían ocultos en la provincia de Málaga bajo falsas identidades. Sobre ambos pesaban sendas Órdenes Europeas de Detención y Entrega dictadas por las autoridades italianas por delitos de tráfico de estupefacientes y pertenencia a organización criminal.</w:t>
            </w:r>
          </w:p>
          <w:p>
            <w:pPr>
              <w:ind w:left="-284" w:right="-427"/>
              <w:jc w:val="both"/>
              <w:rPr>
                <w:rFonts/>
                <w:color w:val="262626" w:themeColor="text1" w:themeTint="D9"/>
              </w:rPr>
            </w:pPr>
            <w:r>
              <w:t>Sorprendido en un restaurante</w:t>
            </w:r>
          </w:p>
          <w:p>
            <w:pPr>
              <w:ind w:left="-284" w:right="-427"/>
              <w:jc w:val="both"/>
              <w:rPr>
                <w:rFonts/>
                <w:color w:val="262626" w:themeColor="text1" w:themeTint="D9"/>
              </w:rPr>
            </w:pPr>
            <w:r>
              <w:t>La detención de R.S. (39 años de edad), enmarcada en una operación conjunta de la Policía Nacional y los Carabinieri italianos, se ha producido en las inmediaciones de un restaurante de Fuengirola. El fugitivo era buscado por un delito de pertenencia a la organización criminal armada "Clan Ascione/Pasquale". Su rol dentro de esta organización consistía en coordinar el pago de diversas cantidades económicas a miembros de la organización y a sus familiares. Asimismo sería el encargado de recoger los beneficios provenientes de las extorsiones cometidas por la organización.</w:t>
            </w:r>
          </w:p>
          <w:p>
            <w:pPr>
              <w:ind w:left="-284" w:right="-427"/>
              <w:jc w:val="both"/>
              <w:rPr>
                <w:rFonts/>
                <w:color w:val="262626" w:themeColor="text1" w:themeTint="D9"/>
              </w:rPr>
            </w:pPr>
            <w:r>
              <w:t>Detenido cuando acudía a un control médico</w:t>
            </w:r>
          </w:p>
          <w:p>
            <w:pPr>
              <w:ind w:left="-284" w:right="-427"/>
              <w:jc w:val="both"/>
              <w:rPr>
                <w:rFonts/>
                <w:color w:val="262626" w:themeColor="text1" w:themeTint="D9"/>
              </w:rPr>
            </w:pPr>
            <w:r>
              <w:t>Los investigadores de la Policía Nacional han detenido a R.P. (63 años de edad) cuando acudía a un control médico en la localidad malagueña de Torremolinos. El fugitivo era buscado por las autoridades italianas para cumplir una pena de 15 años de prisión por varios delitos de tráfico de drogas, cometidos en el seno de una organización criminal relacionada con la mafia calabresa N'Dragheta.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https://www.notasdeprensa.es/la-policia-nacional-detiene-a-dos-integrantes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