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http://www.artloveyou.com el 17/09/2008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joven artista Laia Bedós se incorpora a artloveyou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galería de arte online www.artloveyou.com anuncia la incorporación de Laia Bedós a su selección de artistas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Laia Bedós (Blanes, Girona, 1975) se incorpora a la selección de artistas de la galería de arte online www.artloveyou.com. Esta joven artista posee un estilo muy personal, arraigado en el informalismo catalán, con el que traslada a la tela su estado de ánimo.</w:t>
            </w:r>
          </w:p>
           Su pintura recrea un universo propio, a medio camino entre la figuración y la abstracción creado a través de grandes manchas de color salpicadas de símbolos y signos. artloveyou lleva desde noviembre de 2006 trabajando en el asesoramiento y la venta de obras de arte mediante Internet, facilitando la adquisición de originales a través de la red. Todos los artistas que exponen en la página web han sido seleccionados siguiendo criterios de calidad artística.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Arnaiz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93 410 80 61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https://www.notasdeprensa.es/la-joven-artista-laia-bedos-se-incorpora-a-artloveyou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