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Cataluña el 06/06/2024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Industria de la Cosmética Catalana busca talento vegano y cruelty free, según Catenon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auge de la nueva cosmética natural para desarrollar productos que no contienen ingredientes de origen animal y no son testados en animales, refleja un cambio radical en las preferencias de cuidado y belleza de los consumidores e impulsa la búsqueda de profesionales que comprendan y promuevan estos valores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cosmética vegana y cruelty free está cambiando las preferencias de los consumidores y por ello transformando el panorama laboral dentro de la industria de la belleza y la cosmética en el mercado catalán. Una tendencia que, según la consultora Catenon, obliga a las empresas del sector a contratar y formar profesionales con las competencias y el talento adecuados para satisfacer la demanda de productos y tratamientos de belleza veganos y sostenibles.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alimentación vegana lleva años ganando popularidad, especialmente entre las nuevas generaciones que, además de un horizonte de salud, encuentra en ella unos valores vinculados al medioambiente, la sostenibilidad y el respeto animal. A ella se suma ahora la cosmética vegana y cruelty free, productos que no contienen ingredientes de origen animal y no son probados en animales, que refleja un cambio radical en las preferencias de cuidado y belleza de los consumidores, lo que impulsa la demanda de profesionales que comprenden y promueven estos valores.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tendencia que, en el entorno de los recursos humanos, está impactando en la demanda de ciertos perfiles profesionales dentro de la industria de la belleza y en todos sus ámbitos de actividad, desde la investigación a las ventas. "Cataluña cuenta con un importante mercado en el ámbito de la belleza y es referente en el tema vegano- señala Laura Urue, Responsable de Consumo de Catenon- Aquí se están creando importantes empresas referentes a nivel mundial para poder abordar un mercado que está explosionando. Y que va a pasar, según datos como los aportados por Mordon Intelligence de los 2,84 mil millones de dólares en 2024, a los 3,95 mil millones de dólares en 2029. La sociedad no quiere mirar para otro lado y la belleza libre de crueldad animal, vegetariana y vegana se ha disparado en los últimos años en todo el planeta. Por ello, desde Catenon tenemos una alta demanda de profesionales especialistas en diferentes ámbitos de este sector, y estamos trabajando en la búsqueda de perfiles a lo largo de los 100 países en los que operamos. Cataluña aspira a ser un referente internacional de cosmética vegana y no solo por la creación de nuevas marcas, sino por el gran interés y los destacados proyectos que se están generando en las multinacionales instaladas aquí".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Perfiles más demandadosUn mercado en expansión donde crece la necesidad de investigadores, científicos, químicos y bioquímicos enfocados en el desarrollo de productos innovadores y sostenibles que cumplan con los criterios veganos.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paralelo, se busca talento en campos sensibles como el cumplimiento regulatorio. Especialistas en regulación y etiquetado en un mercado donde las certificaciones veganas y libres de productos de origen animal son cada vez más valoradas por los consumidores, lo que requiere un conocimiento profundo de las diferentes regulaciones.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ámbito de búsqueda de talento es el desarrollo de productos y sostenibilidad, donde el sector busca formuladores de productos y diseñadores de envases sostenibles, capaces de crear productos atractivos y respetuosos con el medio ambiente, lo que requiere conocimientos especializados en ingredientes vegetales y materiales eco amigables.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se buscan especialistas en marketing y comunicación que promuevan eficazmente los valores veganos y sostenibles, así como educadores y entrenadores que puedan impartir conocimientos y habilidades relacionadas con la cosmética vegana.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último gran ámbito de actividad es el relativo a la especialización profesional, de gran poder prescriptor, que incluye a estilistas y maquilladores que están adaptando sus prácticas para alinearse con el veganismo, lo que incluye el uso exclusivo de productos que no contienen ingredientes de origen animal y no son probados en animales. Esto sugiere una necesidad de formación y certificación especializada en 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ellos se suma la importancia de formadores en cosmética vegana, que ofrecen capacitación y formación a otros profesionales de la belleza. Esto incluye cursos sobre técnicas de maquillaje y cuidado de la piel con productos veganos, así como la promoción de la ética y la sostenibilidad en la industria.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cosmética vegana – comenta Laura Urue, responsable de Consumo de Catenon- no solo está cambiando las preferencias de los consumidores, sino también transformando el panorama laboral dentro de la industria de la belleza. Las empresas deben adaptarse a estas tendencias y reforzar sus capacidades con la contratación y formación de profesionales con las competencias adecuadas".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Ventajas de la cosmética veganaAdemás de ser respetuosa con el medio ambiente y los animales, la cosmética vegana basa sus formulaciones en ingredientes naturales y elimina el uso de productos químicos. Sus resultados son espectaculares, ya que los vegetales tienen un gran poder activo, debido a su gran potencial regenerado y depurativo. Al penetrar en la piel, estos principios activos proporcionan resultados de larga duración y difíciles de obtener con otros cosméticos. Además, son productos asequibles, ya que los ingredientes se obtienen directamente de la naturaleza y apenas se procesan.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Guijarro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GPS Imagen y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622836702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https://www.notasdeprensa.es/la-industria-de-la-cosmetica-catalana-busca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Ecología Recursos humanos Belleza Sostenibilidad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