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energía nuclear fue una de las dos tecnologías que mayor producción aportaron al sistema eléctrico español en 2013 con un 21,2%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publicados por Red Eléctrica de España (REE), la nuclear y la eólica han sido las fuentes que más generación eléctrica han aportado al sistema español durante el año 2013 con un 21,2% en ambos casos.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potencia instalada de 7.866 MW, lo que supone un 7,27% sobre el total, la nuclear ha producido 56.378GWh, un 8,12% menos que el año anterior debido fundamentalmente a la parada de la central nuclear de Santa María de Garoña.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parque nuclear español ha funcionado en 2013 una media de 7.167 horas, lo que supone un 81,81% del total de las horas del año y ha producido el 34,18% de la electricidad generada en España libre de emisiones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energía nuclear y la eólica han liderado la aportación al sistema eléctrico español en 2013 con un 21,2% seguidas del carbón con un 14,6% y la hidráulica con un 14,2%. Le siguen la cogeneración y otros con un 12,4%, el ciclo combinado con un 9,5%, la solar fotovoltaica con un 3,1%, la térmica renovable con un 2% y la solar térmica con un 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lo que respecta al consumo eléctrico, en los doce meses del año 2013, corregidos los efectos del calendario y las temperaturas, ha sido un 2,2% inferior al del 2012. La demanda eléctrica bruta ha sido de 246.235 GWh, un 2,3% menos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Balance eléctrico de diciembre de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 REE ha publicado el balance correspondiente al mes de diciembre de 2013 y del que se desprende que la demanda peninsular de energía eléctrica, una vez tenidos en cuenta los efectos del calendario y las temperaturas, ha aumentado un 1,6% con respecto a noviembre, siendo la primera variación positiva de la demanda desde agosto de 2011. La demanda bruta de este mes ha sido de 21.715 GWh, un 1,8% superior a la de diciembre de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mes de diciembre, la nuclear aportó un 17,7% a la producción eléctrica española, precedida por la eólica con un 22% y por el carbón con un 21,1%. Por detrás de la nuclear quedaron el ciclo combinado con un 12,4%, la cogeneración y otros con un 12%, la hidráulica con un 10,1%, la solar fotovoltaica con un 2%, la térmica renovable con un 1,9% y la solar térmica con un 0,8%.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Nuclear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https://www.notasdeprensa.es/la-energia-nuclear-fue-una-de-las-dos_1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