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28/12/2021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Valles Clima apuesta por la aerotermia en el Valles Oriental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especialista en climatización e instalación de aires acondicionados pionera en el Vallès Occidental ha decidido apostar por la aerotermia en el Vallès Oriental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Valles Clima es una empresa de climatización situada en Sabadell, cuenta con más de 20 años de experiencia en el sector de la instalación de aires acondicionados, calderas, calefacción y suelo radiante. Gracias a su amplia experiencia en el sector, la empresa puede decir que más de 5.000 clientes han confiado ya en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equipo de profesionales especializados es el que crea la empresa y el que realiza todos los servicios que los clientes los contratan. Se trata de un equipo experto y formado para ello y que además cuenta con años de experiencia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Ofrecen diversas soluciones integrales en climatización, para aportar soluciones personalizadas y adaptadas a las necesidades y prioridades de cada cliente, siendo especialistas en todo el proceso: venta, instalación y mantenimiento de aparatos de climatización.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aerotermia es un sistema de climatización que también realiza la empresa Vallès Clima y actualmente ha decidido llevarla a la comarca vecina, el Vallès Oriental, por la alta demanda que hay en esa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es un sistema de climatización innovador y eficiente que aprovecha el calor del aire exterior para cambiar la temperatura o enfriar un circuito de agua, ya sea para calentarlo o enfriarlo, de forma que así se consigue climatizar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aerotermia es un sistema que aporta un gran confort al hogar y además es un sistema más eficiente y sostenible. Valles Clima es consciente de ello y por eso ha decidido apostar por este sistema de climatización.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empresa, además, sigue realizando instalaciones de otros servicios a aquellos clientes que lo necesitan en las localidades tanto del Vallès Occidental como del Vallès Oriental.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 acerca de la empresa puedes visitar la web https://vallesclima.com/ o contactar con ellos a través del siguiente número de teléfono: 605 844 820 o a través del siguiente correo electrónico: info@vallesclima.com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937 68 52 49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https://www.notasdeprensa.es/la-empresa-valles-clima-apuesta-por-la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Consumo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