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líder en soluciones de tratamiento de aguas residuales, Aquatreat, ha invertido las ayudas de los Next Generation en mejorar su presencia avanzada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Aquatreat ha logrado mejoras significativas en su presencia online gracias al Kit Digital. Esto ha permitido a la compañía optimizar su visibilidad en el mercado y fortalecer su posicionamiento como líder en el sector del tratamiento de agua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sólida reputación y una larga trayectoria en la depuración de aguas residuales, Aquatreat se dedica a proporcionar soluciones innovadoras y sostenibles que aseguren la calidad y el cuidado del agua, antes de ser vertida de nuevo en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fin de proteger el entorno y la salud pública, desde Aquatreat han creado soluciones innovadoras de depuración, como las depuradoras biológicas compactas, para dar respuesta a las necesidades existentes de una forma eficiente y sostenible. De esta forma, brindan una gran oportunidad para las pequeñas poblaciones que no tienen acceso a una red de saneamiento, tales como campings, urbanizaciones, etc. La empresa también presenta soluciones innovadoras en diversas aplicaciones industriales, consiguiendo reducir su huella ambiental y el vertido de contaminantes en 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Aquatreat están especializados en el diseño y el mantenimiento, entre otros servicios, de sistemas de depuración biológica compacta para aguas residuales urbanas e industriales y, gracias a una tecnología avanzada y más de 30 años de experiencia, pueden ofrecer soluciones personalizadas para tratar cualquier tipo de vertido con cargas orgánicas, similares a las de pequeñas poblaciones.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Brindan un servicio de mantenimiento especializado y adaptado a las necesidades y recursos de sus clientes, con el objetivo de garantizar el óptimo funcionamiento de las depuradoras.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diferentes modalidades de mantenimiento, siendo el preventivo el más comúnmente utilizado. El mantenimiento preventivo no solo busca prolongar la vida útil de las depuradoras biológicas a través de revisiones periódicas, sino que también propone mejoras en los procesos para asegurar el cumplimiento de los límites de vertido y mejorar aún más la calidad del efluente, en línea con su compromiso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Aquatreat presentan tareas electromecánicas, incluyendo revisiones constantes de la instalación según las necesidades específicas de cada proyecto, reparaciones necesarias y la propuesta de mejoras en equipos y operaciones unitarias.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Aquatreathttps://www.aquatreat.es/C/ Cot, 45, Ripollet 0829134 93 511 17 59aquatreat@aquatreat.es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https://www.notasdeprensa.es/la-empresa-lider-en-soluciones-de-tratamiento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Ecología Servicios Técnicos Otros Servicios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