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Navarra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consultora LHH Recruitment Solutions se instala en Navarra y La Rioja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LHH Recruitment Solutions, la consultora de selección de talento cualificado, executive y directivo del Grupo Adecco, expande su negocio nacional abriendo una nueva delegación que dará cobertura a las dos comunidades, con sus servicios especializados de búsqueda, selección y evaluación de perfiles Middle Management, Directivos, Top Management y Ejecutivos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LHH Recruitment Solutions, la consultora de selección de talento cualificado, executive y directivo del Grupo Adecco, expande su negocio nacional abriendo una nueva delegación que dará cobertura a las comunidades de Navarra y La Rioja, donde hasta ahora se operaba desde las sedes de Bilbao y Zaragoza.</w:t>
            </w:r>
          </w:p>
          <w:p>
            <w:pPr>
              <w:ind w:left="-284" w:right="-427"/>
              <w:jc w:val="both"/>
              <w:rPr>
                <w:rFonts/>
                <w:color w:val="262626" w:themeColor="text1" w:themeTint="D9"/>
              </w:rPr>
            </w:pPr>
            <w:r>
              <w:t>La apertura, que se debe al potencial de expansión de la empresa en ambos territorios, ofrecerá servicios especializados de búsqueda, selección y evaluación de perfiles Middle Management, Directivos, Top Management y Ejecutivos.</w:t>
            </w:r>
          </w:p>
          <w:p>
            <w:pPr>
              <w:ind w:left="-284" w:right="-427"/>
              <w:jc w:val="both"/>
              <w:rPr>
                <w:rFonts/>
                <w:color w:val="262626" w:themeColor="text1" w:themeTint="D9"/>
              </w:rPr>
            </w:pPr>
            <w:r>
              <w:t>Diego Marín Altolaguirre será el director de LHH Recruitment Solutions en Navarra y La Rioja. Natural de Zaragoza, aunque residente en la zona, es Licenciado y Máster en Gestión comercial y marketing por la escuela de negocios ESIC y cuenta con más de 20 años de experiencia en diferentes multinacionales y empresas, siempre vinculada a la gestión de clientes.</w:t>
            </w:r>
          </w:p>
          <w:p>
            <w:pPr>
              <w:ind w:left="-284" w:right="-427"/>
              <w:jc w:val="both"/>
              <w:rPr>
                <w:rFonts/>
                <w:color w:val="262626" w:themeColor="text1" w:themeTint="D9"/>
              </w:rPr>
            </w:pPr>
            <w:r>
              <w:t>Para Diego Marín estas dos regiones "ofrecen un gran potencial para el sector de la consultoría de selección. Ambas comunidades tienen un tejido industrial productivo muy potente y consolidado, que cada vez se especializa más, y aquí es donde una empresa como LHH puede ser el aliado perfecto para las industrias de la zona. Sectores como la automoción, la salud, las energías renovables, el tecnológico, la agroalimentación, el sector químico-farmacéutico, el retail o incluso la industria del turismo necesitan cada vez más perfiles altamente cualificados y de management, por eso LHH busca ser un referente también en estas regiones donde se sabe que hay una necesidad importante de selección de este tipo de perfiles".</w:t>
            </w:r>
          </w:p>
          <w:p>
            <w:pPr>
              <w:ind w:left="-284" w:right="-427"/>
              <w:jc w:val="both"/>
              <w:rPr>
                <w:rFonts/>
                <w:color w:val="262626" w:themeColor="text1" w:themeTint="D9"/>
              </w:rPr>
            </w:pPr>
            <w:r>
              <w:t>Los servicios que las empresas navarras y riojanas encontraránLHH Recruitment Solutions pondrá al servicio de las empresas navarras y riojanas su catálogo de soluciones centrado en la búsqueda, selección y evaluación de perfiles directivos y de management, centrados en:</w:t>
            </w:r>
          </w:p>
          <w:p>
            <w:pPr>
              <w:ind w:left="-284" w:right="-427"/>
              <w:jc w:val="both"/>
              <w:rPr>
                <w:rFonts/>
                <w:color w:val="262626" w:themeColor="text1" w:themeTint="D9"/>
              </w:rPr>
            </w:pPr>
            <w:r>
              <w:t>Permanent Placement: selección de personal. Atracción, evaluación y selección del mejor talento para cubrir las necesidades de contratación directa de las empresas.</w:t>
            </w:r>
          </w:p>
          <w:p>
            <w:pPr>
              <w:ind w:left="-284" w:right="-427"/>
              <w:jc w:val="both"/>
              <w:rPr>
                <w:rFonts/>
                <w:color w:val="262626" w:themeColor="text1" w:themeTint="D9"/>
              </w:rPr>
            </w:pPr>
            <w:r>
              <w:t>Interim Management: apoyo a las empresas proporcionando talento cualificado para guiar la transformación empresarial y gestionar proyectos específicos como fusiones, adquisiciones, cambios de marca, implementación de nuevas funciones corporativas, apertura de nuevos negocios y reorganizaciones corporativas.</w:t>
            </w:r>
          </w:p>
          <w:p>
            <w:pPr>
              <w:ind w:left="-284" w:right="-427"/>
              <w:jc w:val="both"/>
              <w:rPr>
                <w:rFonts/>
                <w:color w:val="262626" w:themeColor="text1" w:themeTint="D9"/>
              </w:rPr>
            </w:pPr>
            <w:r>
              <w:t>Managed Recruitment Experience (MRX): para organizaciones que necesitan cubrir rápidamente múltiples puestos permanentes, ya que permite que las funciones de recursos humanos concentren su energía y recursos en el negocio principal de la empresa. </w:t>
            </w:r>
          </w:p>
          <w:p>
            <w:pPr>
              <w:ind w:left="-284" w:right="-427"/>
              <w:jc w:val="both"/>
              <w:rPr>
                <w:rFonts/>
                <w:color w:val="262626" w:themeColor="text1" w:themeTint="D9"/>
              </w:rPr>
            </w:pPr>
            <w:r>
              <w:t>LHH está especializada en cinco divisiones de las que parten múltiples secciones que intentarán cubrir todo el tejido empresarial de la zona: Ingeniería, IT, Corporate, Sales  and  Marketing y LifeSciences.</w:t>
            </w:r>
          </w:p>
          <w:p>
            <w:pPr>
              <w:ind w:left="-284" w:right="-427"/>
              <w:jc w:val="both"/>
              <w:rPr>
                <w:rFonts/>
                <w:color w:val="262626" w:themeColor="text1" w:themeTint="D9"/>
              </w:rPr>
            </w:pPr>
            <w:r>
              <w:t>Los perfiles que LHH Recruitment Solutions buscaDe la parte de los candidatos y candidatas que LHH buscará en Navarra y La Rioja, el abanico es amplio. Desde posiciones tecnológicas casi a cualquier nivel a perfiles vinculados a la industria y a la logística como ingenieros/as, Project managers, directores/as de Planta, responsables de Mejora Continua, planificadores/as de Producción, responsables de Calidad, PRL, Supply Chain Managers, jefe/a de Tráfico y un largo etcétera.</w:t>
            </w:r>
          </w:p>
          <w:p>
            <w:pPr>
              <w:ind w:left="-284" w:right="-427"/>
              <w:jc w:val="both"/>
              <w:rPr>
                <w:rFonts/>
                <w:color w:val="262626" w:themeColor="text1" w:themeTint="D9"/>
              </w:rPr>
            </w:pPr>
            <w:r>
              <w:t>El sector de banca y finanzas también reclama controllers, auditores y responsables de Administración; desde Recursos Humanos se buscan profesionales en las ramas de administración de personal, formación y desarrollo; para Energías Renovables se piden técnicos de Recurso Eólico, site managers, responsables de Oficina técnica o supervisores/as de parque; y del lado del retail se necesitan perfiles como responsables de Expansión, Marketing Directors, E-Commerce Managers o Trade Marketing Manager.</w:t>
            </w:r>
          </w:p>
          <w:p>
            <w:pPr>
              <w:ind w:left="-284" w:right="-427"/>
              <w:jc w:val="both"/>
              <w:rPr>
                <w:rFonts/>
                <w:color w:val="262626" w:themeColor="text1" w:themeTint="D9"/>
              </w:rPr>
            </w:pPr>
            <w:r>
              <w:t>Por último, la industria farmacéutica selecciona perfiles diversos como técnico/as QA, técnico/as de Control de Calidad, técnico/as Regulatory Affairs, visitadores/as médicos o jefes/as de ventas.</w:t>
            </w:r>
          </w:p>
          <w:p>
            <w:pPr>
              <w:ind w:left="-284" w:right="-427"/>
              <w:jc w:val="both"/>
              <w:rPr>
                <w:rFonts/>
                <w:color w:val="262626" w:themeColor="text1" w:themeTint="D9"/>
              </w:rPr>
            </w:pPr>
            <w:r>
              <w:t>Para más información, visitar https://www.lhh.com/es/es/soluciones/recruitment-solutions/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Parrilla</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691574217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https://www.notasdeprensa.es/la-consultora-lhh-recruitment-solutions-se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Navarra La Rioja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