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de tejados: elección del material y la importancia del mantenimiento profesional, por Tejados Álava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de tejados es una fase fundamental en cualquier proyecto arquitectónico, y la elección del material adecuado, así como el mantenimiento regular por profesionales son factores determinantes en la durabilidad y eficacia de estas 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extenso análisis especialistas en reparación de tejados en Vitoria, se adentrará en las consideraciones esenciales al seleccionar materiales para tejados y destacará la importancia crítica de contar con mantenimiento profesional para garantizar la longevidad y funcionalidad de estas piezas arquitectónicas clave.</w:t>
            </w:r>
          </w:p>
          <w:p>
            <w:pPr>
              <w:ind w:left="-284" w:right="-427"/>
              <w:jc w:val="both"/>
              <w:rPr>
                <w:rFonts/>
                <w:color w:val="262626" w:themeColor="text1" w:themeTint="D9"/>
              </w:rPr>
            </w:pPr>
            <w:r>
              <w:t>Explorando las decisiones cruciales para estructuras duraderas.</w:t>
            </w:r>
          </w:p>
          <w:p>
            <w:pPr>
              <w:ind w:left="-284" w:right="-427"/>
              <w:jc w:val="both"/>
              <w:rPr>
                <w:rFonts/>
                <w:color w:val="262626" w:themeColor="text1" w:themeTint="D9"/>
              </w:rPr>
            </w:pPr>
            <w:r>
              <w:t>Elección del material para tejados</w:t>
            </w:r>
          </w:p>
          <w:p>
            <w:pPr>
              <w:ind w:left="-284" w:right="-427"/>
              <w:jc w:val="both"/>
              <w:rPr>
                <w:rFonts/>
                <w:color w:val="262626" w:themeColor="text1" w:themeTint="D9"/>
              </w:rPr>
            </w:pPr>
            <w:r>
              <w:t>Consideraciones esenciales para una elección informada.</w:t>
            </w:r>
          </w:p>
          <w:p>
            <w:pPr>
              <w:ind w:left="-284" w:right="-427"/>
              <w:jc w:val="both"/>
              <w:rPr>
                <w:rFonts/>
                <w:color w:val="262626" w:themeColor="text1" w:themeTint="D9"/>
              </w:rPr>
            </w:pPr>
            <w:r>
              <w:t>La variedad de materiales disponibles para la construcción de tejados es amplia, cada uno con sus propias características únicas. La elección del material adecuado no solo afecta la estética del edificio, sino también su resistencia, durabilidad y eficiencia energética.</w:t>
            </w:r>
          </w:p>
          <w:p>
            <w:pPr>
              <w:ind w:left="-284" w:right="-427"/>
              <w:jc w:val="both"/>
              <w:rPr>
                <w:rFonts/>
                <w:color w:val="262626" w:themeColor="text1" w:themeTint="D9"/>
              </w:rPr>
            </w:pPr>
            <w:r>
              <w:t>Tejas cerámicas: tradición y durabilidad</w:t>
            </w:r>
          </w:p>
          <w:p>
            <w:pPr>
              <w:ind w:left="-284" w:right="-427"/>
              <w:jc w:val="both"/>
              <w:rPr>
                <w:rFonts/>
                <w:color w:val="262626" w:themeColor="text1" w:themeTint="D9"/>
              </w:rPr>
            </w:pPr>
            <w:r>
              <w:t>Las tejas cerámicas, reconocidas por su estética tradicional, han sido utilizadas durante siglos en la construcción de tejados. Su durabilidad y resistencia a las inclemencias del tiempo las hacen ideales para regiones con climas variables. Además, su capacidad para mantener la temperatura interna estable contribuye a la eficiencia energética.</w:t>
            </w:r>
          </w:p>
          <w:p>
            <w:pPr>
              <w:ind w:left="-284" w:right="-427"/>
              <w:jc w:val="both"/>
              <w:rPr>
                <w:rFonts/>
                <w:color w:val="262626" w:themeColor="text1" w:themeTint="D9"/>
              </w:rPr>
            </w:pPr>
            <w:r>
              <w:t>Tejas de hormigón: versatilidad y resistencia</w:t>
            </w:r>
          </w:p>
          <w:p>
            <w:pPr>
              <w:ind w:left="-284" w:right="-427"/>
              <w:jc w:val="both"/>
              <w:rPr>
                <w:rFonts/>
                <w:color w:val="262626" w:themeColor="text1" w:themeTint="D9"/>
              </w:rPr>
            </w:pPr>
            <w:r>
              <w:t>Las tejas de hormigón ofrecen versatilidad en diseño y resistencia estructural. Su peso ligero facilita la instalación, y su durabilidad las convierte en una opción atractiva para aquellos que buscan una alternativa robusta a las tejas cerámicas.</w:t>
            </w:r>
          </w:p>
          <w:p>
            <w:pPr>
              <w:ind w:left="-284" w:right="-427"/>
              <w:jc w:val="both"/>
              <w:rPr>
                <w:rFonts/>
                <w:color w:val="262626" w:themeColor="text1" w:themeTint="D9"/>
              </w:rPr>
            </w:pPr>
            <w:r>
              <w:t>Chapa metálica: modernidad y eficiencia energética</w:t>
            </w:r>
          </w:p>
          <w:p>
            <w:pPr>
              <w:ind w:left="-284" w:right="-427"/>
              <w:jc w:val="both"/>
              <w:rPr>
                <w:rFonts/>
                <w:color w:val="262626" w:themeColor="text1" w:themeTint="D9"/>
              </w:rPr>
            </w:pPr>
            <w:r>
              <w:t>La chapa metálica ha ganado popularidad en la construcción de tejados debido a su moderna estética y eficiencia energética. Su durabilidad, resistencia a la corrosión y capacidad para reflejar la luz solar contribuyen a la eficiencia térmica y a la reducción de costes energéticos.</w:t>
            </w:r>
          </w:p>
          <w:p>
            <w:pPr>
              <w:ind w:left="-284" w:right="-427"/>
              <w:jc w:val="both"/>
              <w:rPr>
                <w:rFonts/>
                <w:color w:val="262626" w:themeColor="text1" w:themeTint="D9"/>
              </w:rPr>
            </w:pPr>
            <w:r>
              <w:t>Pizarra: elegancia y durabilidad</w:t>
            </w:r>
          </w:p>
          <w:p>
            <w:pPr>
              <w:ind w:left="-284" w:right="-427"/>
              <w:jc w:val="both"/>
              <w:rPr>
                <w:rFonts/>
                <w:color w:val="262626" w:themeColor="text1" w:themeTint="D9"/>
              </w:rPr>
            </w:pPr>
            <w:r>
              <w:t>La pizarra, conocida por su elegancia y durabilidad, es una opción premium en la construcción de tejados. Aunque su coste puede ser elevado, su resistencia a la intemperie y su larga vida útil la convierten en una inversión a largo plazo para aquellos que buscan una opción de alta gama.</w:t>
            </w:r>
          </w:p>
          <w:p>
            <w:pPr>
              <w:ind w:left="-284" w:right="-427"/>
              <w:jc w:val="both"/>
              <w:rPr>
                <w:rFonts/>
                <w:color w:val="262626" w:themeColor="text1" w:themeTint="D9"/>
              </w:rPr>
            </w:pPr>
            <w:r>
              <w:t>Techo verde: sostenibilidad y aislamiento térmico</w:t>
            </w:r>
          </w:p>
          <w:p>
            <w:pPr>
              <w:ind w:left="-284" w:right="-427"/>
              <w:jc w:val="both"/>
              <w:rPr>
                <w:rFonts/>
                <w:color w:val="262626" w:themeColor="text1" w:themeTint="D9"/>
              </w:rPr>
            </w:pPr>
            <w:r>
              <w:t>El techo verde, una opción ecoamigable, implica la cobertura del tejado con vegetación. Además de su contribución a la sostenibilidad, proporciona un aislamiento térmico eficaz y puede ayudar a reducir la escorrentía pluvial, mejorando así la gestión del agua.</w:t>
            </w:r>
          </w:p>
          <w:p>
            <w:pPr>
              <w:ind w:left="-284" w:right="-427"/>
              <w:jc w:val="both"/>
              <w:rPr>
                <w:rFonts/>
                <w:color w:val="262626" w:themeColor="text1" w:themeTint="D9"/>
              </w:rPr>
            </w:pPr>
            <w:r>
              <w:t>Factores a considerar al elegir el material</w:t>
            </w:r>
          </w:p>
          <w:p>
            <w:pPr>
              <w:ind w:left="-284" w:right="-427"/>
              <w:jc w:val="both"/>
              <w:rPr>
                <w:rFonts/>
                <w:color w:val="262626" w:themeColor="text1" w:themeTint="D9"/>
              </w:rPr>
            </w:pPr>
            <w:r>
              <w:t>Tomando decisiones informadas para tejados duraderos.</w:t>
            </w:r>
          </w:p>
          <w:p>
            <w:pPr>
              <w:ind w:left="-284" w:right="-427"/>
              <w:jc w:val="both"/>
              <w:rPr>
                <w:rFonts/>
                <w:color w:val="262626" w:themeColor="text1" w:themeTint="D9"/>
              </w:rPr>
            </w:pPr>
            <w:r>
              <w:t>La elección del material para la construcción de tejados debe basarse en una evaluación cuidadosa de varios factores:</w:t>
            </w:r>
          </w:p>
          <w:p>
            <w:pPr>
              <w:ind w:left="-284" w:right="-427"/>
              <w:jc w:val="both"/>
              <w:rPr>
                <w:rFonts/>
                <w:color w:val="262626" w:themeColor="text1" w:themeTint="D9"/>
              </w:rPr>
            </w:pPr>
            <w:r>
              <w:t>Clima local: El clima de la región desempeña un papel crucial en la selección del material del tejado. Materiales que resisten bien la humedad son esenciales en áreas con lluvias frecuentes para tener tejados sin goteras, mientras que la resistencia al viento puede ser primordial en zonas propensas a tormentas.</w:t>
            </w:r>
          </w:p>
          <w:p>
            <w:pPr>
              <w:ind w:left="-284" w:right="-427"/>
              <w:jc w:val="both"/>
              <w:rPr>
                <w:rFonts/>
                <w:color w:val="262626" w:themeColor="text1" w:themeTint="D9"/>
              </w:rPr>
            </w:pPr>
            <w:r>
              <w:t>Coste y presupuesto: El presupuesto disponible influye en gran medida en la elección del material. Es vital encontrar un equilibrio entre la durabilidad y el coste inicial, considerando también los posibles gastos de mantenimiento a largo plazo.</w:t>
            </w:r>
          </w:p>
          <w:p>
            <w:pPr>
              <w:ind w:left="-284" w:right="-427"/>
              <w:jc w:val="both"/>
              <w:rPr>
                <w:rFonts/>
                <w:color w:val="262626" w:themeColor="text1" w:themeTint="D9"/>
              </w:rPr>
            </w:pPr>
            <w:r>
              <w:t>Estilo arquitectónico: El estilo arquitectónico del edificio también dicta la elección del material. Las tejas cerámicas pueden ser ideales para estructuras clásicas, mientras que la chapa metálica puede complementar mejores diseños modernos.</w:t>
            </w:r>
          </w:p>
          <w:p>
            <w:pPr>
              <w:ind w:left="-284" w:right="-427"/>
              <w:jc w:val="both"/>
              <w:rPr>
                <w:rFonts/>
                <w:color w:val="262626" w:themeColor="text1" w:themeTint="D9"/>
              </w:rPr>
            </w:pPr>
            <w:r>
              <w:t>Mantenimiento requerido: La cantidad y tipo de mantenimiento que un material de tejado necesita son consideraciones cruciales. Algunos materiales requieren inspecciones y reparaciones más frecuentes, mientras que otros son más autónomos en su resistencia al desgaste.</w:t>
            </w:r>
          </w:p>
          <w:p>
            <w:pPr>
              <w:ind w:left="-284" w:right="-427"/>
              <w:jc w:val="both"/>
              <w:rPr>
                <w:rFonts/>
                <w:color w:val="262626" w:themeColor="text1" w:themeTint="D9"/>
              </w:rPr>
            </w:pPr>
            <w:r>
              <w:t>Importancia del mantenimiento profesional</w:t>
            </w:r>
          </w:p>
          <w:p>
            <w:pPr>
              <w:ind w:left="-284" w:right="-427"/>
              <w:jc w:val="both"/>
              <w:rPr>
                <w:rFonts/>
                <w:color w:val="262626" w:themeColor="text1" w:themeTint="D9"/>
              </w:rPr>
            </w:pPr>
            <w:r>
              <w:t>Preservando la integridad y funcionalidad a lo largo del tiempo.</w:t>
            </w:r>
          </w:p>
          <w:p>
            <w:pPr>
              <w:ind w:left="-284" w:right="-427"/>
              <w:jc w:val="both"/>
              <w:rPr>
                <w:rFonts/>
                <w:color w:val="262626" w:themeColor="text1" w:themeTint="D9"/>
              </w:rPr>
            </w:pPr>
            <w:r>
              <w:t>La construcción de un tejado robusto es solo el primer paso; mantenerlo en óptimas condiciones a lo largo de los años es una tarea que requiere experiencia y conocimientos especializados.</w:t>
            </w:r>
          </w:p>
          <w:p>
            <w:pPr>
              <w:ind w:left="-284" w:right="-427"/>
              <w:jc w:val="both"/>
              <w:rPr>
                <w:rFonts/>
                <w:color w:val="262626" w:themeColor="text1" w:themeTint="D9"/>
              </w:rPr>
            </w:pPr>
            <w:r>
              <w:t>El mantenimiento profesional desempeña un papel crucial en la conservación de la integridad estructural y el rendimiento funcional de los tejados.</w:t>
            </w:r>
          </w:p>
          <w:p>
            <w:pPr>
              <w:ind w:left="-284" w:right="-427"/>
              <w:jc w:val="both"/>
              <w:rPr>
                <w:rFonts/>
                <w:color w:val="262626" w:themeColor="text1" w:themeTint="D9"/>
              </w:rPr>
            </w:pPr>
            <w:r>
              <w:t>Inspecciones regulares: Los profesionales en mantenimiento de tejados llevan a cabo inspecciones regulares para identificar posibles problemas antes de que se conviertan en daños mayores. La detección temprana de grietas, filtraciones o desgastes permite intervenciones proactivas que evitan la propagación de problemas.</w:t>
            </w:r>
          </w:p>
          <w:p>
            <w:pPr>
              <w:ind w:left="-284" w:right="-427"/>
              <w:jc w:val="both"/>
              <w:rPr>
                <w:rFonts/>
                <w:color w:val="262626" w:themeColor="text1" w:themeTint="D9"/>
              </w:rPr>
            </w:pPr>
            <w:r>
              <w:t>Reparaciones especializadas: Cuando se identifican problemas, el mantenimiento profesional implica realizar reparaciones especializadas. Ya sea sellando grietas, reemplazando tejas dañadas o ajustando elementos estructurales, estos profesionales están equipados para abordar una variedad de problemas de manera eficiente.</w:t>
            </w:r>
          </w:p>
          <w:p>
            <w:pPr>
              <w:ind w:left="-284" w:right="-427"/>
              <w:jc w:val="both"/>
              <w:rPr>
                <w:rFonts/>
                <w:color w:val="262626" w:themeColor="text1" w:themeTint="D9"/>
              </w:rPr>
            </w:pPr>
            <w:r>
              <w:t>Prevención de daños a largo plazo: El mantenimiento regular por profesionales no solo aborda problemas existentes, sino que también previene daños a largo plazo. Esto se traduce en ahorros significativos al evitar reparaciones mayores o la necesidad de reemplazar el tejado prematuramente.</w:t>
            </w:r>
          </w:p>
          <w:p>
            <w:pPr>
              <w:ind w:left="-284" w:right="-427"/>
              <w:jc w:val="both"/>
              <w:rPr>
                <w:rFonts/>
                <w:color w:val="262626" w:themeColor="text1" w:themeTint="D9"/>
              </w:rPr>
            </w:pPr>
            <w:r>
              <w:t>Extensión de la vida útil: La atención profesional contribuye a la extensión de la vida útil del tejado. Con intervenciones oportunas y cuidados adecuados, los tejados pueden mantener su funcionalidad y apariencia por muchos años, protegiendo así la inversión inicial en la construcción.</w:t>
            </w:r>
          </w:p>
          <w:p>
            <w:pPr>
              <w:ind w:left="-284" w:right="-427"/>
              <w:jc w:val="both"/>
              <w:rPr>
                <w:rFonts/>
                <w:color w:val="262626" w:themeColor="text1" w:themeTint="D9"/>
              </w:rPr>
            </w:pPr>
            <w:r>
              <w:t>Aspectos ambientales y económicos del mantenimiento profesional</w:t>
            </w:r>
          </w:p>
          <w:p>
            <w:pPr>
              <w:ind w:left="-284" w:right="-427"/>
              <w:jc w:val="both"/>
              <w:rPr>
                <w:rFonts/>
                <w:color w:val="262626" w:themeColor="text1" w:themeTint="D9"/>
              </w:rPr>
            </w:pPr>
            <w:r>
              <w:t>Contribuyendo a la sostenibilidad y eficiencia económica.</w:t>
            </w:r>
          </w:p>
          <w:p>
            <w:pPr>
              <w:ind w:left="-284" w:right="-427"/>
              <w:jc w:val="both"/>
              <w:rPr>
                <w:rFonts/>
                <w:color w:val="262626" w:themeColor="text1" w:themeTint="D9"/>
              </w:rPr>
            </w:pPr>
            <w:r>
              <w:t>La elección de mantenimiento profesional para tejados no solo tiene beneficios en términos de durabilidad, sino que también tiene un impacto positivo en aspectos ambientales y económicos.</w:t>
            </w:r>
          </w:p>
          <w:p>
            <w:pPr>
              <w:ind w:left="-284" w:right="-427"/>
              <w:jc w:val="both"/>
              <w:rPr>
                <w:rFonts/>
                <w:color w:val="262626" w:themeColor="text1" w:themeTint="D9"/>
              </w:rPr>
            </w:pPr>
            <w:r>
              <w:t>Desde el punto de vista de la sostenibilidad ambiental, un mantenimiento profesional adecuado contribuye al minimizar la necesidad de reemplazo de materiales, reducir residuos y promover prácticas respetuosas con el medio ambiente.</w:t>
            </w:r>
          </w:p>
          <w:p>
            <w:pPr>
              <w:ind w:left="-284" w:right="-427"/>
              <w:jc w:val="both"/>
              <w:rPr>
                <w:rFonts/>
                <w:color w:val="262626" w:themeColor="text1" w:themeTint="D9"/>
              </w:rPr>
            </w:pPr>
            <w:r>
              <w:t>En términos de eficiencia económica a largo plazo, a pesar de que el mantenimiento profesional puede implicar costos periódicos, estos gastos son insignificantes en comparación con los beneficios a largo plazo. Evitar reparaciones mayores y prolongar la vida útil del tejado resulta en ahorros económicos significativos.</w:t>
            </w:r>
          </w:p>
          <w:p>
            <w:pPr>
              <w:ind w:left="-284" w:right="-427"/>
              <w:jc w:val="both"/>
              <w:rPr>
                <w:rFonts/>
                <w:color w:val="262626" w:themeColor="text1" w:themeTint="D9"/>
              </w:rPr>
            </w:pPr>
            <w:r>
              <w:t>Tejados duraderos, decisiones informadasEn conclusión, la construcción de tejados es un componente esencial en cualquier proyecto arquitectónico, y la elección del material y el mantenimiento profesional son elementos críticos para garantizar su durabilidad y funcionalidad a lo largo del tiempo.</w:t>
            </w:r>
          </w:p>
          <w:p>
            <w:pPr>
              <w:ind w:left="-284" w:right="-427"/>
              <w:jc w:val="both"/>
              <w:rPr>
                <w:rFonts/>
                <w:color w:val="262626" w:themeColor="text1" w:themeTint="D9"/>
              </w:rPr>
            </w:pPr>
            <w:r>
              <w:t>Al seleccionar cuidadosamente el material en función de factores como clima, presupuesto y estilo arquitectónico, y al invertir en mantenimiento profesional regular, se asegura no solo la protección estructural, sino también la eficiencia económica y ambiental a largo plazo.</w:t>
            </w:r>
          </w:p>
          <w:p>
            <w:pPr>
              <w:ind w:left="-284" w:right="-427"/>
              <w:jc w:val="both"/>
              <w:rPr>
                <w:rFonts/>
                <w:color w:val="262626" w:themeColor="text1" w:themeTint="D9"/>
              </w:rPr>
            </w:pPr>
            <w:r>
              <w:t>En última instancia, la construcción y el cuidado de tejados se revelan como procesos interconectados que requieren una atención meticulosa y decisiones informadas para crear y preservar estructuras duraderas.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ÁLAVA</w:t>
      </w:r>
    </w:p>
    <w:p w:rsidR="00C31F72" w:rsidRDefault="00C31F72" w:rsidP="00AB63FE">
      <w:pPr>
        <w:pStyle w:val="Sinespaciado"/>
        <w:spacing w:line="276" w:lineRule="auto"/>
        <w:ind w:left="-284"/>
        <w:rPr>
          <w:rFonts w:ascii="Arial" w:hAnsi="Arial" w:cs="Arial"/>
        </w:rPr>
      </w:pPr>
      <w:r>
        <w:rPr>
          <w:rFonts w:ascii="Arial" w:hAnsi="Arial" w:cs="Arial"/>
        </w:rPr>
        <w:t>La construcción de tejados: elección del material y la importancia del mantenimiento profesional</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https://www.notasdeprensa.es/la-construccion-de-tejados-eleccion-del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Ecología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