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ciberseguridad en las Fintech: un reto imprescindible ante las amenazas y delitos, según GDS Modellica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amenazas cibernéticas aumentan a la par que se consolida el sector de las Fintech. La seguridad es un reto prioritario y pasa por establecer soluciones y estrategias eficaces. GDS Modellica provee soluciones y proporciona software, de análisis de decisiones y técnicas de aprendizaje automático para administrar el riesgo, combatir el fraude y construir relaciones rentables con los clientes con el objetivo de mejorar la eficacia y la rentabilidad de las empresas. Informa EKMB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y la ciberseguridad juegan un papel esencial en el universo FinTech, un sector con un enorme potencial y con un largo camino por recorrer en cuanto a madurez. En el caso de España continúa revalidando su tercera posición europea con 977, sólo por detrás de Reino Unido con 2.439 y Alemania con 978, así lo evidencia el primer informe FinTech Global Vision 2023 realizado por Finnovating, que analiza el número de Fintech activas en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FinTech, así como otros actores financieros, se enfrentan a no pocas amenazas cibernéticas, por lo que han de ejecutar estrategias eficaces y soluciones innovadoras capaces de proteger los datos y activos financieros. Con una combinación de medidas de prevención, detección temprana, seguros cibernéticos y tecnología blockchain, las Fintech están haciendo frente a los desafíos de seguridad y garantizando la integridad y confidencialidad de los datos financieros de sus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mayores desafíos del sector es garantizar la seguridad de los datos durante todo el proceso financiero, de lo contrario su daño resultaría incalculable. La prevención y la detección de riesgos son la mejor defensa para combatir los delitos financieros. Las empresas necesitan incorporar a sus controles estrategias eficientes en materia de seguridad informática, protección y prevención para analizar los riesgos, conocer con antelación las maniobras o posibles acciones delictivas de los atacantes y prevenir sus acciones. Las soluciones de gestión de riesgos, afirma Antonio García Rouco, director general de GDS Modellica, "aportan un valor incalculable a las empresas, la implementación de análisis predictivos y utilización de técnicas analíticas relacionadas con la gestión de las decisiones brinda, sin duda, un óptimo retorno de la inversión".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FinTech almacenan una gran cantidad de datos financieros y personales de los usuarios, lo que las convierte en blancos atractivos para ciberdelincuentes. Los ataques exitosos pueden tener consecuencias devastadoras, incluida la pérdida de datos confidenciales y la confianza del cliente. Entre los principales delitos financieros destacan: fraudes de compra, fraudes de ingeniería social, fraudes de suplantación de identidad, de apropiación fraudulenta de cuenta (ATO) y fraudes de smishing.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Combatir el fraude con eficacia requiere disponer de soluciones alineadas con programas y tecnología de vanguardia tipo inteligencia artificial, aprendizaje automático para detectar, prevenir, controlar y mitigar los riegos y los fraudes de manera continua. Las evaluaciones continuas de vulnerabilidad y riesgo, las inversiones adecuadas y la coordinación con terceros también se han identificado como esenciales para maximizar los beneficios de las soluciones disponibles. GDS Modellica proporciona software, de análisis de decisiones y técnicas de aprendizaje automático para administrar el riesgo, combatir el fraude y construir relaciones rentables con los clientes. "Nuestra empresa facilita el proceso diario de gestión de decisiones de los clientes", afirma García Rouco "al ayudar a tomar miles o millones de decisiones a las empresas, en su día a día, de una manera ágil, precisa y consistente".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GDS Modellica ofrece a las FinTech, por un lado, la experiencia y de la tecnología necesaria en ciencia de datos que no tienen internamente y que revertirán en una mayor precisión ante el fraude, un aumento de la eficacia, menores costos y, por supuesto, una mayor rentabilidad y, por otro, la gestión integral y eficaz de sus plataformas, procesos o servicios con soluciones adaptadas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estrategias a seguir en materia de ciberseguridad en las FinTech deben garantizar la autenticación del usuario y gestión de su identidad, cifrado de los datos, bloqueo de operaciones sospechosas, seguridad perimetral y limitar el almacenamiento en servicios de nube. Estas estrategias han de gestionarse de manera dinámica con soluciones y herramientas que analicen el comportamiento de los usuarios e identifique patrones o actividades alarmantes que denoten riesgos. El escenario actual exige una mirada holística y una gestión integral que cubra, el ámbito regulatorio, la tecnología, la innovación, y proteja a las instituciones de las amenazas de seguridad. Solo así se podrá mitigar el riesgo y ofrecer un mejor servicio a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GDS MODELLICAGDS Modellica es una empresa que provee de tecnología - analítica y de gestión de decisiones, así como consultoría especializada en los procesos de riesgo de crédito. La compañía ayuda las organizaciones a potenciar el proceso de toma de decisiones interconectadas en cada etapa del ciclo de vida del cliente generando relaciones rentables con los clientes gracias a su conocimiento, tecnología y mejores prácticas de la industria. GDS Modellica lleva más de 17 años colaborando con éxito para cientos de instituciones financieras, minoristas, aseguradoras y diversos sectores en más de 40 países. https://www.gdsmodellica.com.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 Ke Medio Broadcasting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912792470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https://www.notasdeprensa.es/la-ciberseguridad-en-las-fintech-un-reto_1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