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capital lusitana, impregnada de cultura, con el Festival de Teatro de Mérida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egún García Cabezas, no son solo las obras en el Teatro Romano, también están las actividades en el Templo de Diana o en el Pórtico del Foro, así como los cuentacuentos o los pasacalles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secretaría general de Cultura extremeña, Miriam García Cabezas, ha asegurado, durante la presentación de  and #39;Alejandro Magno and #39; que el Festival de Mérida sigue avanzando en su programación y "continúa impregnando con cultura, en su más amplio sentido, la capital de la Lusitania", ya que ofrece "teatro, imágenes en movimiento, colores, magistrales lecciones o didácticas y representativas exposiciones".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García Cabezas, no son solo las obras en el Teatro Romano, también están las actividades en el Templo de Diana o en el Pórtico del Foro, así como los cuentacuentos o los pasacalles.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responsable cultural extremeña ha hecho estas declaraciones durante la  presentación este lunes de la segunda propuesta del certamen en el Teatro Romano,  and #39;Alejandro Magno and #39;, bajo la dirección de Luis Luque, y que permanecerá en escena durante los días 13 al 17 de julio.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acto también han intervenido el director del Festival de Teatro Clásico de Mérida, Jesús Cimarro; la concejal de Cultura del Ayuntamiento emeritense, Ana Aragoneses; el director artístico de la obra, Luis Luque; y los actores y actrices del reparto: Félix Gómez, Amparo Pamplona, Armando del Río, Unax Ugalde, Aitor Luna, Diana Palazón y Marina San José.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Calidad y contemporaneidad Respecto a  and #39;Alejandro Magno and #39;, la secretaria general ha indicado que "llega de la mano de uno de los directores con más proyección actualmente, lo que garantiza su calidad y contemporaneidad".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el director del Festival de Mérida ha recordado que la edición de este año viene marcada por los héroes y que la puesta en escena de  and #39;Alejandro Magno and #39; ha sido "una aventura formidable".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https://www.notasdeprensa.es/la-capital-lusitana-impregnada-de-cultura-con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Escénicas Extremadura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