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cadena de restauración EL KIOSKO abrirá diez establecimientos por toda España antes de fin de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Ofrece un nuevo modelo de ‘inversión profesional’ en franquicia, donde la propia marca se encargará de la gestión de los locales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de restaurantes EL KIOSKO prevé seguir expandiéndose y abrirá diez locales nuevos hasta final de año por toda España, gracias a las nuevas fórmulas de entrada con las que se trabaja desde hace meses, orientadas a generar nuevos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fórmulas, mucho más flexibles, permitirán la llegada de nuevos perfiles franquiciados que estén interesados en unirse a la gran familia de EL KIOSKO.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Incorpora como gran novedad la posibilidad de inversión profesional, en la que la gestión del restaurante se desarrollará desde la propia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KIOSKO sigue ofreciendo a los franquiciados planes adaptados para conseguir los mejores resultados en sus negocios. El cuidado de todos los detalles, el trato cercano la exclusividad en la zona y un crecimiento muy controlado seguirán siendo la seña de identidad de la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unas ventas medias de más de 800 mil euros por local en la cadena, la amortización de la inversión oscila entre los 2,5 a 3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KIOSKO goza de acuerdos con entidades financieras, para facilitar a los nuevos franquiciados el acceso a su red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la crisis provocada por la pandemia, EL KIOSKO no deja de crecer y sigue demostrando la solidez y flexibilidad de su modelo de negocio único, donde las terrazas, la decoración, la cuidada oferta “gastro” y un ticket medio contenido la han hecho capaz de adaptarse a todo tipo de circunstancias.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apenas ocho años, EL KIOSKO se ha convertido en una referencia por haber creado un concepto de restauración pionero en España, con una trayectoria consolidada e introduciendo constantes mejoras en su modelo de negocio. La cadena cuenta ya con 20 locales y alcanzará 50 unidades en el año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familia de EL KIOSKO creceDe la mano del empresario Roberto de la Cuerda, EL KIOSKO nace en el año 2013, en plena crisis, con el fin de dar respuesta a una necesidad: la creación de un nuevo concepto de restauración en el que poder ofrecer una experiencia gastronómica auténtica, en un espacio acogedor y con un trato cercano.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tras mucho esfuerzo y trabajo, EL KIOSKO ya cuenta con 20 restaurantes en Madrid, Barcelona, Ibiza, Málaga y Valencia, y dispone de tres Food Trucks que alquila para eventos. Bajo este formato todoterreno, la compañía busca llevar su oferta culinaria a distintos lugares y llegar a todos los públicos, algo que seguirá haciendo en 2021 con nuevos e interesantes proyectos.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Círculo de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910001948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https://www.notasdeprensa.es/la-cadena-de-restauracion-el-kiosko-abrira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