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29/07/2022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Asociación Española de Cirujanos presenta el I Concurso de Relatos Breves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Todos los asociados podrán enviar sus obras antes del 17 de octubre. La entrega de premios tendrá lugar durante la celebración del 34º Congreso Nacional de Cirugía en Madrid 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Asociación Española de Cirujanos (AEC) acaba de presentar el I Concurso de Relatos Breves relacionados con la Cirugía tanto en el ámbito hospitalario como extrahospitalario. Esta iniciativa, organizada por el club de lectura AECLector, está dirigida a todos los socios de la Asociación, quienes podrán enviar sus obras antes  del 17 de octubre a las 23:59 horas.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temática del relato debe estar relacionada con la actividad profesional y basada en experiencias o vivencias divertidas, dramáticas, curiosas, lúdicas o que simplemente quieran ser compartidas. Además de ser original y de la propiedad del participante, la obra debe tener una extensión máxima de una página, con título y sin datos identificativos del autor.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jurado estará formado por el presidente de la AEC, Salvador Morales-Conde; la presidenta del 34 Congreso Nacional de Cirugía, Elena Martín Pérez; y los coordinadores y moderadores del club AECLector. Todos ellos valorarán los relatos y decidirán los ganadores. Además, escogerán un conjunto de relatos que serán publicados en un libro patrocinado por la AEC con ISBN. 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decisión del jurado se comunicará a los premiados y posteriormente se difundirá a través de la web y redes sociales de la Asociación. Durante la celebración del 34º Congreso Nacional de Cirugía tendrá lugar la entrega de premios: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Premio "Dr. Martín Santos", al mejor relato de cualquier categoría. El ganador recibirá una inscripción a la Reunión Nacional de Cirugía de 2023 y escogerá el siguiente libro del club AECLector.Premio "Dr. Conan Doyle", al mejor relato de misterio/género policial, con el que el ganador recibirá un bono de 100 euros en una librería online. Premio "Dr. Bulgàkov", al mejor relato de autoficción/memorias, también con un bono de 100 euros en una librería online.Premio "Dr. W Carlos Williams", al relato más poético o emocionante, cuyo ganador recibirá un bono de 100 euros en una librería online.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trabajos serán expuestos en la web de la AEC, dentro de la sección habilitada para ello. Además, se difundirá a través de las redes sociales de la Asociación bajo el hashtag #ConcursorelatosbrevesAECLector2022. 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Cinthia Mañana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913022860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https://www.notasdeprensa.es/la-asociacion-espanola-de-cirujanos-presenta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Literatura Premios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