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Asamblea de la Asociación CEX ratifica el preacuerdo para el III Convenio Colectivo del Contact Center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CEX acaba de ratificar la firma del preacuerdo realizada el pasado día 29 entre la patronal y los sindicatos mayoritarios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CEX, a través de su Asamblea, acaba de ratificar la firma del preacuerdo realizada el pasado día 29 entre la patronal y los representantes de UGT y CCOO, en la mesa de negociación del Convenio Colectivo del sector del Contact Center.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una negociación complicada, enmarcada en el entorno de incertidumbre de los últimos años, este paso es un gran avance y una noticia muy positiva para el sector que, no solo recuperará la paz social, sino que también mejorará la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duración del nuevo Convenio Colectivo se extendería hasta el 31 de diciembre de 2026, lo que garantizará una estabilidad de cuatro años a los trabajadores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puntos principales de este preacuerdo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Contratación: al menos, el 80% de los contratos de trabajo serán indefinidos ordinarios, de los que el 70% de los mismos tendrán una jornada de al menos 30 horas semanales.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Trabajo a distancia: se acuerda la regulación del teletrabajo y una compensación por los gastos derivados del mismo a partir de la firma de este preacuerdo.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Subrogación: se acuerda la subrogación en los términos previstos en el artículo 44 del Estatuto de los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Retribución: se acuerdan porcentajes de retribución salarial que afectan al periodo de duración del nuevo convenio, es decir, hasta el 31 de diciembre de 2026.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CEX ha trabajado y seguirá trabajando, junto con los sindicatos mayoritarios, con espíritu negociador y de consenso para encontrar los puntos de encuentro que ayuden a cerrar un nuevo Convenio Colectivo que represente a todo el sector. Hoy, con la ratificación de este preacuerdo, se ha conseguido dar un paso fundamental para que los trabajadores del Contact Center dispongan de una garantía y un acuerdo retributivo que les proporcionará estabilidad durante los próximos cuatro años.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 Bonastre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667036739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https://www.notasdeprensa.es/la-asamblea-de-la-asociacion-cex-ratifica-el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