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01/02/2017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aplicación Twitter Moments llega definitivamente a España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nueva herramienta permite agrupar los contenidos de diferentes tuits de la misma cuenta o de varias y generar una historia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Aunque el pasado mes de septiembre se anunció su disponibilidad global, la llegada ha sido gradual en cada región. Finalmente, Twitter Moments acaba de llegar a España. En primera instancia, los moments iban a estar destinados a generación de contenido por parte de medios y grandes cuentas, como los acuerdos alcanzados con la NFL, por ejemplo. Pero la vocación final se dirige a la generación de contenido por parte de cualquiera, como se ha podido ver con Moments en México, que lleva activo desde julio.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Moments agrupa contenido de diferentes tuits, bien de una misma cuenta o bien de varias diferentes, con los que contar una historia hilada y su evolución. Aunque pueden ser vistos desde un ordenador, nacieron para verse sobre todo desde el móvil. La pestaña que da acceso a Moments ya está activa para los usuarios de Twitter en España, a través del botón del rayo. Deslizando la pantalla hacia la izquierda en cada tuit del Moment permite ver el siguiente contenido, y haciendo click se accede al tuit completo, para poder retuitearlo o indicar el "me gusta". Para regresar a la pantalla inicial basta con deslizar hacia arriba o hacia 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contenido de este comunicado fue publicado primero en la web de Hipertextual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https://www.notasdeprensa.es/la-aplicacion-twitter-moments-llega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E-Commerce Dispositivos móviles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