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aerotermia en Madrid: La solución innovadora para un ahorro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esfuerzo por abordar los desafíos energéticos y ambientales del siglo XXI, DelAire2000, líder en soluciones energéticas innovadoras, se complace en presentar la aerotermia como una alternativa eficiente y sostenible para la calefacción y refrigeración en la región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aerotermia en Madrid, una tecnología que aprovecha la energía presente en el aire exterior para generar calor en invierno y refrigeración en verano, está ganando rápidamente popularidad en todo el mundo por su capacidad para reducir las emisiones de carbono y los costos energéticos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 aerotermia: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Eficiencia energética: La aerotermia utiliza el calor natural del aire para proporcionar calefacción en invierno y refrigeración en verano, reduciendo significativamente el consumo de energía en comparación con los sistemas tradicionales.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Ahorrar con la aerotermia: Al disminuir el consumo de energía, los usuarios de la Aerotermia pueden experimentar ahorros sustanciales en sus facturas de energía a lo largo del tiempo, lo que resulta en un retorno de la inversión atractivo.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Sostenibilidad ambiental: Al depender de una fuente de energía renovable y limpia, la Aerotermia contribuye a la reducción de las emisiones de carbono y al cuidado del medio ambiente, ayudando a combatir el cambio climático.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Versatilidad y confort: La tecnología de aerotermia es altamente adaptable a una variedad de entornos y necesidades de climatización, proporcionando un confort óptimo en todo momento y en cualquier lugar.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de DelAire2000En DelAire2000, están comprometidos con la promoción de soluciones energéticas innovadoras que no solo beneficien a sus clientes, sino también al planeta. Su amplia experiencia en el campo de la aerotermia les permite ofrecer instalaciones eficientes, servicios de mantenimiento de calidad y asesoramiento experto para satisfacer las necesidades específicas de cada cliente en Madrid y sus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Delaire 2000 es una empresa de climatización, especializada tanto en instalaciones domésticas como industriales. Gracias a los más de 20 años de experiencia en el sector, busca siempre el mayor grado de satisfacción en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busca ahorrar con aerotermia, DelAire2000 asesorarán de la forma más eficaz.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DelAire2000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DelAire2000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91 809 83 83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https://www.notasdeprensa.es/la-aerotermia-en-madrid-la-solucion-innovadora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Ecología Servicios Técnicos Sostenibilidad Otros Servicios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