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6ta Muestra Moda Mexicana llega este noviembre a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se inaugura el 22 de noviembre a las 19:30 en colaboración con Mexcat de Barcelona y Fonartex de Guanajuato. Gracias al apoyo del Centro de Artesanía Catalunya del Consorci de Comerç, Artesania i Moda de Catalunya la Muestra se presenta en el corazón del barrio gótico de Barcelona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ya es una tradición, La Muestra Moda Mexicana viaja a la capital calatana; Barcelona.</w:t>
            </w:r>
          </w:p>
          <w:p>
            <w:pPr>
              <w:ind w:left="-284" w:right="-427"/>
              <w:jc w:val="both"/>
              <w:rPr>
                <w:rFonts/>
                <w:color w:val="262626" w:themeColor="text1" w:themeTint="D9"/>
              </w:rPr>
            </w:pPr>
            <w:r>
              <w:t>El tema central para la 6a edición en Barcelona es: MODA SOSTENIBLE “AMOR POR MÉXICO”, que invita a diseñar con conciencia y creatividad prendas originales y de calidad, prácticas y de uso cotidiano que cumplan con uno o varios de los tres principales valores de la moda sostenible; el impacto medio ambiental, el impacto económico y el impacto social. Se ha invitado a las marcas y a los diseñadores comenzar sus procesos apegados en un porcentaje a la Moda Sostenible en prácticas de KM0, Re-utilización de telas, comercio justo y local así como promover las óptimas condiciones laborales apropiadas con artesanos.</w:t>
            </w:r>
          </w:p>
          <w:p>
            <w:pPr>
              <w:ind w:left="-284" w:right="-427"/>
              <w:jc w:val="both"/>
              <w:rPr>
                <w:rFonts/>
                <w:color w:val="262626" w:themeColor="text1" w:themeTint="D9"/>
              </w:rPr>
            </w:pPr>
            <w:r>
              <w:t>Gracias al apoyo de la Asociación Cultural México- Catalunya MEXCAT se cuenta con 5 años de respaldo para la llegada de la Muestra en Barcelona. La muestra ha organizado una serie de actividades en el Centre de Artesanías de Catalunya con la inauguración protocolaria el próximo 22 de noviembre a las 18:00, donde los asistentes conocerán de primera mano las piezas pintadas, bordadas y confeccionadas en diseños exclusivos que demuestran el arte y simbología de las diferentes culturas mexicanas. Este año participaron 400 propuestas y solo fueron seleccionadas una veintena.</w:t>
            </w:r>
          </w:p>
          <w:p>
            <w:pPr>
              <w:ind w:left="-284" w:right="-427"/>
              <w:jc w:val="both"/>
              <w:rPr>
                <w:rFonts/>
                <w:color w:val="262626" w:themeColor="text1" w:themeTint="D9"/>
              </w:rPr>
            </w:pPr>
            <w:r>
              <w:t>“El objetivo general de la muestra es impulsar y posicionar una identidad mexicana a nivel internacional en moda que busca intervenir, dar a conocer, influir y cambiar la forma de ver México a través de trabajos inspirados que se presentan en la Muestra de Moda Mexicana generando vínculos entre varias naciones del continente europeo en temas culturales, pero principalmente que los mexicanos se interesen en rescatar sus propios elementos y sean leales portadores del diseño hecho en México”.</w:t>
            </w:r>
          </w:p>
          <w:p>
            <w:pPr>
              <w:ind w:left="-284" w:right="-427"/>
              <w:jc w:val="both"/>
              <w:rPr>
                <w:rFonts/>
                <w:color w:val="262626" w:themeColor="text1" w:themeTint="D9"/>
              </w:rPr>
            </w:pPr>
            <w:r>
              <w:t>Diseñadores que realizaron colaboraciones con artesanos y presentan en 2018Calzado y Marroquinería Angel Lozano y Uriel Iván Muñoz Torres - de León, Guanajuato Diana Karina Rivera Esparza - CdmxJoyería y complementos Mariel Elizondo Solís- Monterrey, Nuevo León Mantik Joyería - Tehuacán, Puebla Edna Manzado Méndez- Guanajuato, GtoPrendas Dama y Caballero Arellanos - Oaxaca Yukiko Uscanga Campos - Cdmx Najjat Guerra Campuzano- Toluca, Edo de México Humberto Peñaloza -  Philadelphia, EEUULilian Vianey Benitez - Puebla PueblaValentín Montero  - Tijuana , Baja California Jimena Castán Vidó- Coatzacoalcos,VeracruzManuel Alejandro Hernandez Cruz - San Luis Potosi  Araceli Huerta Cordova- OaxacaElizabeth Salim Zuñiga - Guadalajara, Jalisco Mónica Garcia Serrano - Guadalupe, Nuevo León</w:t>
            </w:r>
          </w:p>
          <w:p>
            <w:pPr>
              <w:ind w:left="-284" w:right="-427"/>
              <w:jc w:val="both"/>
              <w:rPr>
                <w:rFonts/>
                <w:color w:val="262626" w:themeColor="text1" w:themeTint="D9"/>
              </w:rPr>
            </w:pPr>
            <w:r>
              <w:t>Universidades e Instituciones se fortalecen este 2018Participantes: Modstil Instituto de Morelia, Universidad Casa Blanca de Sinaloa, Estudio Creativo Cancún, Universidad Tecnológica de Tlaxcala, Alessandra Farelli de Ecatepec, Unid Pachuca, Cecati 95 Tabasco, Universidad Marista de San Luis Potosi, Universidad Crea de Nuevo León y Marcela Camarillo de Chihuahua.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Muestra de Moda Mexicana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https://www.notasdeprensa.es/la-6ta-muestra-moda-mexicana-llega-este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Fotografía Moda Artes Visuales Sociedad Cataluña Turismo Emprendedores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