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07/02/2024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König Ibérica celebra más de 40 años de excelencia en reparación de superficies con el lanzamiento de su nueva página web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al Kit Digital, la compañía dispone de una nueva plataforma digital, que actúa como una herramienta integral para profesionales y entusiastas de este ámbito, permitiéndoles explorar las distintas opciones de restauración que ofrece la compañía.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König Ibérica, una empresa con una trayectoria de más de 40 años en la industria de la reparación y restauración de superficies, cuenta con una oferta de productos especializados que abarcan una amplia gama de superficies. La empresa se ha consolidado como líder en la industria, ofreciendo soluciones avanzadas y respaldadas por rigurosos estándares de control de calidad. Desde su fundación en 1982, König Ibérica se ha destacado por su compromiso inquebrantable con la innovación y la satisfacción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König Ibérica no solo ofrece productos de alta calidad, sino que también se compromete a potenciar el conocimiento y las habilidades de sus clientes a través de cursos flexibles y adaptados a diversas necesidades de mercado. Ya sea en mobiliario, ventanas, parquet, granito o mármol, los cursos de König Ibérica garantizan que los participantes adquieran las técnicas y conocimientos más relevantes.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misión de König Ibérica va más allá de ser proveedores de herramientas; buscan ser socios de confianza en cada proyecto de reparación y restauración. Su visión es transformar cada proyecto en una obra de arte, inspirando a profesionales y entusiastas a alcanzar nuevas metas en sus habilidades.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König Ibérica no solo se enfoca en el crecimiento, sino también en metas cualitativas. La empresa busca mejorar constantemente la calidad de sus productos y garantizar la satisfacción de sus clientes. Con una estrategia que abraza la innovación y la excelencia, König Ibérica se compromete a mantener y fortalecer su posición como líder en la industria a medida que avanza hacia el futuro. La compañía demuestra su dedicación continua a la excelencia y su impulso constante hacia la innovación en la industria de la reparación y restauración de superficies.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página web de König Ibérica refleja esta evolución, brindando a los clientes una experiencia mejorada y de fácil acceso a información detallada sobre productos, cursos de capacitación y asesoramiento personalizado.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https://konigiberica.com/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https://www.notasdeprensa.es/konig-iberica-celebra-mas-de-40-anos-de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Cataluña Construcción y Materiales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