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Sevilla el 01/04/2024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KeyZell se une a Entorno Pre Mercado, el Programa de Aceleración de Bolsas y Mercados Españoles (BME)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KeyZell, líder biofarmacéutico español, se suma al programa de aceleración de BME, 'Entorno Pre-Mercado', fortaleciendo su compromiso con la innovación oncológica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KeyZell, empresa biofarmacéutica española, con filiales en el Reino Unido, Australia, Tailandia y México, se enorgullece de anunciar su incorporación al prestigioso programa de aceleración de Bolsas y Mercados Españoles (BME) conocido como  and #39;Entorno Pre-Mercado and #39; (EpM). Como líder en el desarrollo de tecnologías innovadoras para combatir el cáncer, esta asociación marca un paso significativo en su compromiso continuo con la excelencia y la innovación en el campo de la oncología.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Diseñado para empresas con un alto potencial de crecimiento, EpM ofrece a KeyZell la oportunidad de expandir su red de contactos, acceder a recursos estratégicos y prepararse para una posible entrada en los mercados de valores regulados.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inclusión de KeyZell en EpM coincide con su ambicioso plan de expansión, que incluye la próxima iniciación de ensayos clínicos para cáncer de mama triple negativo y cáncer de pulmón de célula no pequeña. Además, recientemente ha firmado un convenio con la Junta de Andalucía para validar sus Inteligencias Artificiales y desarrollar nuevas herramientas para la Medicina de Precisión Oncológica.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Actualmente, KeyZell cuenta con dos plataformas de inteligencia artificial (IA): O.P.S. (Oncology Precision System), con una precisión del 89%, que ayuda a predecir el mejor tratamiento personalizado para garantizar la mayor tasa de supervivencia a 5 años, y O.D.S. (Oncology Diagnostic System), una innovadora herramienta que ayuda a los radiólogos a detectar masas tumorales con un 93% de precisión y proporciona el diagnóstico en segundos. Ambas plataformas están en proceso de certificación ISO 13485 y Marcado CE.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inclusión de KeyZell en el programa EpM subraya su compromiso continuo con la innovación, la excelencia, el avance en la lucha contra el cáncer y la creación de valor para el accionista.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Acerca de KeyZell: KeyZell es una empresa biofarmacéutica y Deep-tech que utiliza tecnologías de vanguardia en las ciencias biomédicas para transformar la investigación y el desarrollo de nuevos medicamentos, así como para desarrollar herramientas de inteligencia artificial para combatir el cáncer. Su objetivo final es mejorar la calidad de vida de los pacientes y salvar vidas.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Tony Solanes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KeyZell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+34666423450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https://www.notasdeprensa.es/keyzell-se-une-a-entorno-pre-mercado-el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Industria Farmacéutica Finanzas Inteligencia Artificial y Robótica Investigación Científica Emprendedores Bolsa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