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Calgary el 30/05/2024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Karbon-X se asocia con el Maratón de Banff para compensar el impacto ambiental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una iniciativa que tiene el objetivo de preservar la naturaleza a través del deporte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Karbon-X (OTC PINK:KARX), proveedor líder de soluciones de compensación de carbono, se enorgullece de anunciar su asociación con el Maratón de Banff para compensar el impacto medioambiental del evento. A través de esta colaboración, Karbon-X neutralizará la huella de carbono del Maratón de Banff, garantizando una carrera más sostenible y respetuosa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Maratón de Banff, conocido por sus impresionantes paisajes y sus exigentes recorridos, atrae a participantes de todo el mundo. Conscientes de la importancia de la responsabilidad medioambiental, los organizadores del evento recurrieron a la experiencia de Brightspot, una consultora de sostenibilidad, para medir la huella medioambiental del maratón.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Brightspot climate realizó una evaluación exhaustiva del evento, analizando factores como el transporte, el consumo de energía y la generación de residuos. Los resultados pusieron de relieve las importantes emisiones de carbono asociadas a la celebración de un evento de tal magnitud en un entorno natural prístino como el Parque Nacional de Banff.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mitigar estas emisiones, el Maratón de Banff recurrió a Karbon-X en busca de una solución. Aprovechando su amplia cartera de proyectos verificados de compensación de carbono, Karbon-X utilizó los datos recopilados por Brightspot Climate y proporcionó 956 créditos de carbono VERRA para compensarlos. Estas compensaciones representan inversiones en proyectos que reducen o eliminan las emisiones de gases de efecto invernadero, como la generación de energías renovables o las iniciativas de cocinas en el mundo en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encantados de asociarnos con el Maratón de Banff para apoyar sus objetivos de sostenibilidad", dijo Chad Clovis, CEO de Karbon-X. "Al compensar el impacto ambiental del evento con compensaciones de carbono verificadas, estamos tomando medidas proactivas para proteger la belleza prístina del Parque Nacional de Banff y contribuir a la acción climática global".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entre Karbon-X y el Maratón de Banff refleja una tendencia creciente en el sector de los eventos hacia la sostenibilidad y la gestión medioambiental. A medida que más organizaciones dan prioridad a las prácticas respetuosas con el medio ambiente, la compensación de las emisiones de carbono se ha convertido en una estrategia práctica y eficaz para reducir el impacto ambiental y promover un futuro más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comprometidos a minimizar nuestra huella ambiental y la preservación del Parque Nacional de Banff", dijo Paul Regensburg, Director del Evento del Maratón de Banff. "Asociarnos con Karbon-X para compensar nuestras emisiones de carbono es un paso crucial para alcanzar nuestros objetivos de sostenibilidad y dar un ejemplo positivo a otros eventos de todo 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 www.karbon-x.com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Karbon-XKarbon-X es un proveedor líder de soluciones de compensación de carbono, especializado en ayudar a las organizaciones a reducir su huella de carbono y apoyar iniciativas de sostenibilidad. A través de una variada cartera de proyectos verificados de compensación de carbono, Karbon-X permite a empresas, eventos y particulares mitigar su impacto ambiental y contribuir a la acción climática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the Banff MarathonEl Maratón de Banff es una carrera anual que se celebra en el Parque Nacional de Banff, Alberta, Canadá. Conocido por sus impresionantes paisajes y sus exigentes recorridos, el Maratón de Banff atrae a corredores de todo el mundo. El evento se ha comprometido a promover la sostenibilidad y minimizar su huella medioambiental a través de diversas iniciativas y asociaciones.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Brightspot ClimateBrightspot Climate Inc. es una consultora independiente sobre cambio climático y energía que trabaja en colaboración con expertos del sector, partes interesadas de la comunidad y promotores de proyectos para aplicar soluciones innovadoras y eficientes a la mitigación del cambio climático.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Haigh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Karbon - X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1-587-577-3863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https://www.notasdeprensa.es/karbon-x-se-asocia-con-el-maraton-de-banff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Ecología Sostenibilidad Otras Industrias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