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Sede Caja Rural de Aragón el 03/11/2023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Jubilalia organiza la Gala de Navidad, un evento especial de fin de año para los más mayores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esperada Gala de Navidad de Jubilalia está a punto de iluminar Zaragoza con un evento lleno de música, baile y teatro, presentado por jubilados que pertenecen a asociaciones de COAPEMA. Los asistentes podrán disfrutar de una jornada llena de entretenimiento y recibir información valiosa de las principales entidades del sector senior. La Gala también incluirá la entrega de los prestigiosos Premios a la Solidaridad y Excelencia, otorgados por COAPEMA, Gobierno de Aragón y Ayuntamiento de Zaragoza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edición de Jubilalia en el pasado mes de febrero fue todo un éxito, con más de 9.000 asistentes y 20 entidades expositivas. Ahora llega su Gala de Navidad, que tendrá lugar el 18 de diciembre en un espacio lleno de historia y significado, el Antiguo Casino Mercantil de Zaragoza, ahora propiedad de Caja Rural de Aragón. Donde van a asistir 2.000 personas y en la que habrá un impacto social de más de 200.000 impactos a través de los medios de comunicación offline y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evento que contará con increíbles actuaciones de todo tipo: música, baile, teatro… Todas ellas de la mano de artistas jubilados que pertenecen a asociaciones de COAPEMA (Consejo Aragonés de las Personas Mayores). Además, durante la Gala se hará entrega de los tradicionales Premios a la Solidaridad y Excelencia, que serán entregados por las autoridades del Gobierno de Aragón y del Ayuntamiento de Zaragoza.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Gala se dividirá en jornada de mañana (de 10:00 a 14:00), jornada de tarde (de 16:00 a 20:30), y jornada de noche (de 20:30 a 22:30). A lo largo de todas las jornadas habrá tanto actuaciones como descansos, y los asistentes podrán recibir información y asesoramiento de parte de las entidades más destacadas del sector senior.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patrocinadores confirmados de la Gala son: Reale, Fundación Rey Ardid, Chocolates Lacassa, Fundación Desarrollo Social y Gaes, entre otros. El plazo para que nuevas entidades puedan colaborar y ser parte de este gran evento es hasta el 15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acceso a la gala será gratuito, pero será necesaria la previa inscripción en la jornada a la que se desee asistir, mediante la web de jubilalia (www.jubilalia.es/gala) o llamando a COAPEMA.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Jubilalia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Jubilalia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976434606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https://www.notasdeprensa.es/jubilalia-organiza-la-gala-de-navidad-un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Aragón Eventos Premios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