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Parrabera habla sobre tendencias para cambiar los muebles del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Hacer cambios en el mobiliario del hogar para crear estancias más actuales y sofisticadas, Juan Parrabera muestra las tendencias en muebles que todo el mundo querrá este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la primavera y disponer de más tiempo de luz, parece que apetece hacer más cosas. Y entre las actividades favoritas de muchos, está el dar una vuelta de hoja a su hogar, transformando los espacios con ayuda de mobiliario sofisticado y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acudir a una tienda de muebles en Madrid, como Juan Parrabera, seguro que cualquiera puede volverse loco ante tanta cantidad de muebles elegantes, de calidad y que proporcionan las herramientas perfectas para lograr espacios prácticos y con ambientes acogedores.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tener claro cómo decorar el hogar con las últimas tendencias, y no volverse locos ante tantas opciones, lo mejor, es tener en cuenta las siguientes tendencias que serán las favoritas durante la primavera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orden es primordialPara crear espacios cómodos y agradables se comienza por mantener el orden en las estancias. Los muebles deben proporcionar ese espacio de almacenamiento que ayude a conseguir que las estancias estén bien despejadas. Con esto se consigue que de manera visual el espacio parezca más grande y desahogado, además de transmitir una sensación de paz y tranquilidad perfecta para relajarse.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que provienen de la naturalezaEn los últimos años, unas de las tendencias más seguidas, es hacerse con mobiliario que aporte un toque fresco gracias a materiales de calidad como, por ejemplo, la madera.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seguir las reglas del estilo nórdico permite disfrutar de mobiliario práctico, versátil y minimalista que suele estar fabricados con materiales naturales que aporta ese toque tan especial que ayuda a crear estancias acogedoras y relajantes.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 los muebles¿Personalizar los muebles? ¿Cómo? Gracias a muebles modulares. Con ellos se pueden crear diferentes composiciones que se adapten a los gustos y necesidades de cada persona.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ellos se consigue el mueble perfecto, adaptado al espacio y sin tener que renunciar a la practicidad y la elegancia de muebles de alta calidad. Además, de conseguir justo el mueble con el diseño soñado.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Destacar con un mueble únicoEs verdad que a la hora de comprar muebles se busca que sean atemporales y puedan crear estilos actuales, pero que no pasen de moda. Esto hace que muchos se vayan a lo clásico, pues siempre es tendencia. Sin embargo, se puede romper un poco con el estereotipo gracias a jugar con texturas o colores. En esto, un sofá que destaque por un color intenso, puede ser el mueble adecuado para crear una estancia cómoda y que rompa con la estética, causando sensación.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zona de descanso hay que apostar por mobiliario sencilloLa zona de descanso, es decir, el dormitorio, debe ser un lugar equilibrado y armonioso para conseguir un ambiente adecuado para dormir y despertarse cada día con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espacio, sigue siendo tendencia el utilizar mobiliario minimalista, sencillo y de líneas puras, que permiten crear un estilo relajado que aporta paz y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significa que no se puede marcar estilo, pues los muebles diseñados para estas estancias, suelen ser sofisticados y elegantes. Lo importante es no sobrecargar el espacio y crear un conjunto estiloso y que armonice. ¿Cuál de estas tendencias se aplicarían en el hogar?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Parrabera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699 327 579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https://www.notasdeprensa.es/juan-parrabera-habla-sobre-tendencias-para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Madrid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