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 Mayorga imparte la I edición del Máster en Creación Teatral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dramaturgo Juan Mayorga imparte la I edición del Máster en Creación Teatral de la Universidad Carlos III. Este máster está dirigido a profesionales de las artes escénicas, a creadores de otras artes y a graduados y licenciados que deseen desarrollar sus capacidades en este medio. La finalidad es dotar al estudiante de herramientas fundamentales en distintos ámbitos para la concepción y el desarrollo de proyectos escénicos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Materias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Taller de Composición del Espectáculo (10 créditos)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Talleres de Práctica Escénica (32 créditos)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Taller de Análisis del Espectáculo (3 créditos)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Taller de Teatro y Pensamiento Contemporáneo (3 créditos)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Proyecto Personal de Creación (12 créditos)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Calendario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clases se impartirán en horario de mañana, desde octubre de 2014 hasta finales de mayo de 2015, los lunes, miércoles y viernes de 9:15 a 14:45 horas. Total de horas lectivas semanales: 15. Además los alumnos habrán de realizar los trabajos propuestos por los profesores y un proyecto personal a partir de las propuestas del Taller de Composición del Espectáculo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Becas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Máster en Creación Teatral convoca 5 becas equivalentes al 50% del importe de matrícula.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 la web de la Universidad Carlos III.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https://www.notasdeprensa.es/juan-mayorga-imparte-la-i-edicion-del-master_1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