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Coll lidera la innovación en el diseño ergonómico de maquinaria de hostelería para mejorar la experiencia del usuario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compromiso continuo con la innovación, esta empresa, con más de 50 años de experiencia en el mantenimiento de maquinaria de hostelería, introduce tendencias vanguardistas en diseño ergonómico para optimizar la comodidad y la eficiencia del usuario en la industria hostelera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hostelería está experimentando una transformación significativa en la forma en que se diseña la maquinaria, con un enfoque cada vez más centrado en la ergonomía y la experiencia del usuario. Juan Coll, una empresa reconocida por su excelencia en el mantenimiento de maquinaria de hostelería, está a la vanguardia de esta revolución, implementando diseños innovadores que no solo mejoran la eficiencia operativa, sino que también aseguran la comodidad y seguridad de los operarios.</w:t>
            </w:r>
          </w:p>
          <w:p>
            <w:pPr>
              <w:ind w:left="-284" w:right="-427"/>
              <w:jc w:val="both"/>
              <w:rPr>
                <w:rFonts/>
                <w:color w:val="262626" w:themeColor="text1" w:themeTint="D9"/>
              </w:rPr>
            </w:pPr>
            <w:r>
              <w:t>El diseño ergonómico en la maquinaria de hostelería no es solo una cuestión de confort: es un factor crucial que afecta directamente a la productividad y a la salud a largo plazo de los empleados. Equipos como hornos, estaciones de trabajo y refrigeradores están siendo rediseñados para reducir el esfuerzo físico, minimizar los movimientos innecesarios y mejorar el acceso y la manipulación de los alimentos. "En Juan Coll, entendemos que una máquina ergonómicamente diseñada puede reducir significativamente el riesgo de lesiones relacionadas con el trabajo y aumentar la satisfacción y la retención del personal", explica un portavoz de la empresa.</w:t>
            </w:r>
          </w:p>
          <w:p>
            <w:pPr>
              <w:ind w:left="-284" w:right="-427"/>
              <w:jc w:val="both"/>
              <w:rPr>
                <w:rFonts/>
                <w:color w:val="262626" w:themeColor="text1" w:themeTint="D9"/>
              </w:rPr>
            </w:pPr>
            <w:r>
              <w:t>Diferentes exigencias de durabilidad y eficiencia típicas del sectorJuan Coll ha colaborado con expertos en ergonomía y diseñadores industriales para incorporar en su oferta tecnologías y materiales que no solo cumplen con las exigencias de durabilidad y eficiencia típicas del sector, sino que también abordan necesidades ergonómicas específicas. Por ejemplo, los nuevos modelos de cocinas industriales cuentan con alturas ajustables y controles intuitivos que pueden ser usados con facilidad por cualquier miembro del personal, independientemente de su altura o habilidad.</w:t>
            </w:r>
          </w:p>
          <w:p>
            <w:pPr>
              <w:ind w:left="-284" w:right="-427"/>
              <w:jc w:val="both"/>
              <w:rPr>
                <w:rFonts/>
                <w:color w:val="262626" w:themeColor="text1" w:themeTint="D9"/>
              </w:rPr>
            </w:pPr>
            <w:r>
              <w:t>Además de mejorar la ergonomía, Juan Coll está implementando sistemas avanzados que integran la tecnología digital en la maquinaria de hostelería. Esto incluye "interfaces" de usuario táctiles y sistemas automatizados que facilitan tareas complejas y reducen la carga de trabajo mental en los empleados. "Estas innovaciones no solo hacen que la operación de maquinaria sea más intuitiva, sino que también permiten una mayor precisión y control sobre el proceso de cocina, lo que se traduce en una mejor calidad del servicio y satisfacción del cliente", añade el portavoz.</w:t>
            </w:r>
          </w:p>
          <w:p>
            <w:pPr>
              <w:ind w:left="-284" w:right="-427"/>
              <w:jc w:val="both"/>
              <w:rPr>
                <w:rFonts/>
                <w:color w:val="262626" w:themeColor="text1" w:themeTint="D9"/>
              </w:rPr>
            </w:pPr>
            <w:r>
              <w:t>El compromiso de Juan Coll con la ergonomía también se extiende al servicio posventaY es que, la empresa ofrece formación detallada a los usuarios sobre cómo aprovechar al máximo las características ergonómicas de la maquinaria, asegurando que los equipos no solo estén correctamente mantenidos, sino que también sean utilizados de manera que promueva la salud y eficiencia del personal.</w:t>
            </w:r>
          </w:p>
          <w:p>
            <w:pPr>
              <w:ind w:left="-284" w:right="-427"/>
              <w:jc w:val="both"/>
              <w:rPr>
                <w:rFonts/>
                <w:color w:val="262626" w:themeColor="text1" w:themeTint="D9"/>
              </w:rPr>
            </w:pPr>
            <w:r>
              <w:t>De hecho, la innovación en diseño ergonómico que Juan Coll está liderando marca un antes y un después en la industria de la hostelería. Por eso, no solo están estableciendo nuevos estándares en el diseño de maquinaria, sino que también están redefiniendo lo que los usuarios pueden esperar en términos de comodidad y eficiencia operativa. A medida que la industria continúa evolucionando, Juan Coll se mantiene como un referente claro, mostrando que el bienestar del usuario y la innovación tecnológica pueden ir de la mano para el beneficio de toda la industria hostelera.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Joel Bota</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973 20 24 91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https://www.notasdeprensa.es/juan-coll-lidera-la-innovacion-en-el-diseno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Restauración Servicios Técnicos Mobiliario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