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 Reformas y Rehabilitaciones: Líderes en innovación y calidad en el sector de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a José Antonio Velázquez, Project Manager de JAV Reformas y Rehabilitaciones. En la entrevista aporta una visión única sobre las claves del éxito de una de las mejores empresas de transformación de espacios en España, basada en la experiencia y los conocimientos adquiridos a través de los proyectos desarrollados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Pasos iniciales de una reformaTal como explica José Antonio Velázquez, Project Manager de JAV Reformas y Rehabilitaciones al iniciar un proyecto de reformas integrales, los pasos iniciales son cruciales para el éxito del mismo. Primero, se realiza una evaluación detallada del espacio existente, que incluye mediciones precisas y la identificación de cualquier problema estructural o limitación que pueda afectar el diseño y la construcción.</w:t>
            </w:r>
          </w:p>
          <w:p>
            <w:pPr>
              <w:ind w:left="-284" w:right="-427"/>
              <w:jc w:val="both"/>
              <w:rPr>
                <w:rFonts/>
                <w:color w:val="262626" w:themeColor="text1" w:themeTint="D9"/>
              </w:rPr>
            </w:pPr>
            <w:r>
              <w:t>Después de esta evaluación, se mantiene una reunión detallada con el cliente para comprender sus necesidades, deseos y expectativas. Esto ayuda a establecer una visión clara del proyecto.</w:t>
            </w:r>
          </w:p>
          <w:p>
            <w:pPr>
              <w:ind w:left="-284" w:right="-427"/>
              <w:jc w:val="both"/>
              <w:rPr>
                <w:rFonts/>
                <w:color w:val="262626" w:themeColor="text1" w:themeTint="D9"/>
              </w:rPr>
            </w:pPr>
            <w:r>
              <w:t>A continuación, se elabora un diseño preliminar que se discute y ajusta según el feedback del cliente. Este diseño debe incluir una planificación cuidadosa del espacio, asegurando que se maximice tanto la funcionalidad como la estética.</w:t>
            </w:r>
          </w:p>
          <w:p>
            <w:pPr>
              <w:ind w:left="-284" w:right="-427"/>
              <w:jc w:val="both"/>
              <w:rPr>
                <w:rFonts/>
                <w:color w:val="262626" w:themeColor="text1" w:themeTint="D9"/>
              </w:rPr>
            </w:pPr>
            <w:r>
              <w:t>Factores considerados al crear un presupuesto para una reformaAl crear un presupuesto para una reforma, se consideran varios factores clave. Estos incluyen el coste de los materiales, la mano de obra, los permisos necesarios y cualquier gasto adicional imprevisto.</w:t>
            </w:r>
          </w:p>
          <w:p>
            <w:pPr>
              <w:ind w:left="-284" w:right="-427"/>
              <w:jc w:val="both"/>
              <w:rPr>
                <w:rFonts/>
                <w:color w:val="262626" w:themeColor="text1" w:themeTint="D9"/>
              </w:rPr>
            </w:pPr>
            <w:r>
              <w:t>Es importante incluir un margen para contingencias, ya que durante las reformas pueden surgir problemas inesperados que requieran atención y recursos adicionales. Además, se tiene en cuenta el tiempo de ejecución del proyecto, ya que los retrasos pueden aumentar los costes.</w:t>
            </w:r>
          </w:p>
          <w:p>
            <w:pPr>
              <w:ind w:left="-284" w:right="-427"/>
              <w:jc w:val="both"/>
              <w:rPr>
                <w:rFonts/>
                <w:color w:val="262626" w:themeColor="text1" w:themeTint="D9"/>
              </w:rPr>
            </w:pPr>
            <w:r>
              <w:t>Un presupuesto detallado y realista ayuda a gestionar las expectativas del cliente y a garantizar que el proyecto se mantenga dentro de los límites financieros acordados.</w:t>
            </w:r>
          </w:p>
          <w:p>
            <w:pPr>
              <w:ind w:left="-284" w:right="-427"/>
              <w:jc w:val="both"/>
              <w:rPr>
                <w:rFonts/>
                <w:color w:val="262626" w:themeColor="text1" w:themeTint="D9"/>
              </w:rPr>
            </w:pPr>
            <w:r>
              <w:t>Tendencias actuales en diseño de interiores y reformasLas tendencias actuales en diseño de interiores y reformas reflejan un enfoque en la sostenibilidad, la funcionalidad y la personalización. Los materiales eficientes y maderas renovables están ganando popularidad. Además, se observa una tendencia hacia espacios abiertos y multifuncionales que pueden adaptarse a diferentes usos, especialmente en viviendas donde el espacio es limitado.</w:t>
            </w:r>
          </w:p>
          <w:p>
            <w:pPr>
              <w:ind w:left="-284" w:right="-427"/>
              <w:jc w:val="both"/>
              <w:rPr>
                <w:rFonts/>
                <w:color w:val="262626" w:themeColor="text1" w:themeTint="D9"/>
              </w:rPr>
            </w:pPr>
            <w:r>
              <w:t>Los colores neutros y naturales también son tendencia, creando ambientes tranquilos y acogedores. La tecnología también juega un papel importante, con la incorporación de soluciones inteligentes para el hogar que mejoran la eficiencia y la comodidad.</w:t>
            </w:r>
          </w:p>
          <w:p>
            <w:pPr>
              <w:ind w:left="-284" w:right="-427"/>
              <w:jc w:val="both"/>
              <w:rPr>
                <w:rFonts/>
                <w:color w:val="262626" w:themeColor="text1" w:themeTint="D9"/>
              </w:rPr>
            </w:pPr>
            <w:r>
              <w:t>Manejo de imprevistos y problemas durante una reformaManejar imprevistos y problemas durante una reforma integral requiere una planificación cuidadosa y una comunicación efectiva. Se establece un plan de contingencia desde el inicio del proyecto. Al surgir un problema, la transparencia con el cliente es clave; se informa de inmediato y se presentan posibles soluciones.</w:t>
            </w:r>
          </w:p>
          <w:p>
            <w:pPr>
              <w:ind w:left="-284" w:right="-427"/>
              <w:jc w:val="both"/>
              <w:rPr>
                <w:rFonts/>
                <w:color w:val="262626" w:themeColor="text1" w:themeTint="D9"/>
              </w:rPr>
            </w:pPr>
            <w:r>
              <w:t>La flexibilidad y la capacidad de adaptarse a cambios inesperados son habilidades esenciales para un Project Manager. Además, trabajar con contratistas y proveedores de confianza y experimentados puede minimizar la probabilidad de problemas graves. Una buena preparación y una gestión proactiva son fundamentales para resolver cualquier inconveniente de manera eficiente.</w:t>
            </w:r>
          </w:p>
          <w:p>
            <w:pPr>
              <w:ind w:left="-284" w:right="-427"/>
              <w:jc w:val="both"/>
              <w:rPr>
                <w:rFonts/>
                <w:color w:val="262626" w:themeColor="text1" w:themeTint="D9"/>
              </w:rPr>
            </w:pPr>
            <w:r>
              <w:t>El papel de la sostenibilidad en las reformas actualesLa sostenibilidad juega un papel cada vez más importante en las reformas actuales. Muchos clientes buscan opciones que no solo mejoren sus espacios, sino que también reduzcan el impacto ambiental.</w:t>
            </w:r>
          </w:p>
          <w:p>
            <w:pPr>
              <w:ind w:left="-284" w:right="-427"/>
              <w:jc w:val="both"/>
              <w:rPr>
                <w:rFonts/>
                <w:color w:val="262626" w:themeColor="text1" w:themeTint="D9"/>
              </w:rPr>
            </w:pPr>
            <w:r>
              <w:t>Esto incluye el uso de materiales eficientes y maderas renovables, así como la implementación de soluciones energéticamente eficientes, como la instalación de sistemas de iluminación LED y la utilización de electrodomésticos de bajo consumo.</w:t>
            </w:r>
          </w:p>
          <w:p>
            <w:pPr>
              <w:ind w:left="-284" w:right="-427"/>
              <w:jc w:val="both"/>
              <w:rPr>
                <w:rFonts/>
                <w:color w:val="262626" w:themeColor="text1" w:themeTint="D9"/>
              </w:rPr>
            </w:pPr>
            <w:r>
              <w:t>Un ejemplo destacado de estas prácticas es el diseño y construcción de Passive Houses, que buscan minimizar el consumo energético mediante un aislamiento superior, ventilación controlada y el uso de energías renovables.</w:t>
            </w:r>
          </w:p>
          <w:p>
            <w:pPr>
              <w:ind w:left="-284" w:right="-427"/>
              <w:jc w:val="both"/>
              <w:rPr>
                <w:rFonts/>
                <w:color w:val="262626" w:themeColor="text1" w:themeTint="D9"/>
              </w:rPr>
            </w:pPr>
            <w:r>
              <w:t>JAV tiene en la actualidad nuevos proyectos de Passive Houses, que no solo son sostenibles, sino que también ofrecen un alto nivel de confort y eficiencia energética. La sostenibilidad no solo beneficia al medio ambiente, sino que también puede traducirse en ahorros a largo plazo para los propietarios.</w:t>
            </w:r>
          </w:p>
          <w:p>
            <w:pPr>
              <w:ind w:left="-284" w:right="-427"/>
              <w:jc w:val="both"/>
              <w:rPr>
                <w:rFonts/>
                <w:color w:val="262626" w:themeColor="text1" w:themeTint="D9"/>
              </w:rPr>
            </w:pPr>
            <w:r>
              <w:t>Mantenimiento de la calidad en cada etapa del proyecto de reformaAsegurar la calidad en cada etapa del proyecto de reforma implica una supervisión constante y una atención meticulosa a los detalles. Desde la selección de materiales hasta la finalización del trabajo, se implementan controles de calidad rigurosos.</w:t>
            </w:r>
          </w:p>
          <w:p>
            <w:pPr>
              <w:ind w:left="-284" w:right="-427"/>
              <w:jc w:val="both"/>
              <w:rPr>
                <w:rFonts/>
                <w:color w:val="262626" w:themeColor="text1" w:themeTint="D9"/>
              </w:rPr>
            </w:pPr>
            <w:r>
              <w:t>Esto incluye inspecciones regulares y pruebas de los materiales y las técnicas utilizadas. Además, es esencial contar con un equipo de profesionales cualificados y experimentados que comprendan la importancia de mantener altos estándares de calidad.</w:t>
            </w:r>
          </w:p>
          <w:p>
            <w:pPr>
              <w:ind w:left="-284" w:right="-427"/>
              <w:jc w:val="both"/>
              <w:rPr>
                <w:rFonts/>
                <w:color w:val="262626" w:themeColor="text1" w:themeTint="D9"/>
              </w:rPr>
            </w:pPr>
            <w:r>
              <w:t>Importancia de la planificación en el éxito de un proyecto de reformaLa planificación es fundamental para el éxito de cualquier proyecto de reforma. Una planificación adecuada permite identificar posibles desafíos y desarrollar estrategias para abordarlos antes de que se conviertan en problemas.</w:t>
            </w:r>
          </w:p>
          <w:p>
            <w:pPr>
              <w:ind w:left="-284" w:right="-427"/>
              <w:jc w:val="both"/>
              <w:rPr>
                <w:rFonts/>
                <w:color w:val="262626" w:themeColor="text1" w:themeTint="D9"/>
              </w:rPr>
            </w:pPr>
            <w:r>
              <w:t>Esto incluye la creación de un cronograma detallado, la asignación de recursos y la definición de los hitos clave del proyecto. Una planificación exhaustiva también facilita una mejor coordinación entre todos los involucrados, desde los diseñadores hasta los contratistas, asegurando que todos trabajen hacia los mismos objetivos.</w:t>
            </w:r>
          </w:p>
          <w:p>
            <w:pPr>
              <w:ind w:left="-284" w:right="-427"/>
              <w:jc w:val="both"/>
              <w:rPr>
                <w:rFonts/>
                <w:color w:val="262626" w:themeColor="text1" w:themeTint="D9"/>
              </w:rPr>
            </w:pPr>
            <w:r>
              <w:t>Errores comunes a evitar en las reformasLos errores más comunes en las reformas incluyen la falta de planificación adecuada, subestimar el presupuesto necesario y no prever posibles imprevistos.</w:t>
            </w:r>
          </w:p>
          <w:p>
            <w:pPr>
              <w:ind w:left="-284" w:right="-427"/>
              <w:jc w:val="both"/>
              <w:rPr>
                <w:rFonts/>
                <w:color w:val="262626" w:themeColor="text1" w:themeTint="D9"/>
              </w:rPr>
            </w:pPr>
            <w:r>
              <w:t>Otro error frecuente es no investigar suficientemente a los contratistas o proveedores, lo que puede resultar en trabajos de baja calidad. Además, no considerar adecuadamente la funcionalidad del espacio puede llevar a diseños poco prácticos.</w:t>
            </w:r>
          </w:p>
          <w:p>
            <w:pPr>
              <w:ind w:left="-284" w:right="-427"/>
              <w:jc w:val="both"/>
              <w:rPr>
                <w:rFonts/>
                <w:color w:val="262626" w:themeColor="text1" w:themeTint="D9"/>
              </w:rPr>
            </w:pPr>
            <w:r>
              <w:t>También es común que los propietarios cambien de opinión a mitad del proyecto sin comprender completamente las implicaciones de tiempo y coste. Evitar estos errores requiere una planificación meticulosa, una comunicación clara y tomar decisiones informadas desde el principio.</w:t>
            </w:r>
          </w:p>
          <w:p>
            <w:pPr>
              <w:ind w:left="-284" w:right="-427"/>
              <w:jc w:val="both"/>
              <w:rPr>
                <w:rFonts/>
                <w:color w:val="262626" w:themeColor="text1" w:themeTint="D9"/>
              </w:rPr>
            </w:pPr>
            <w:r>
              <w:t>Consejos para aquellos que están considerando una reforma en su hogarPara aquellos que están considerando una modernización en su hogar, el primer consejo es definir claramente sus objetivos y necesidades.</w:t>
            </w:r>
          </w:p>
          <w:p>
            <w:pPr>
              <w:ind w:left="-284" w:right="-427"/>
              <w:jc w:val="both"/>
              <w:rPr>
                <w:rFonts/>
                <w:color w:val="262626" w:themeColor="text1" w:themeTint="D9"/>
              </w:rPr>
            </w:pPr>
            <w:r>
              <w:t>Es importante tener una visión clara de lo que se quiere lograr antes de comenzar. También se recomienda establecer un presupuesto realista y añadir un margen para imprevistos.</w:t>
            </w:r>
          </w:p>
          <w:p>
            <w:pPr>
              <w:ind w:left="-284" w:right="-427"/>
              <w:jc w:val="both"/>
              <w:rPr>
                <w:rFonts/>
                <w:color w:val="262626" w:themeColor="text1" w:themeTint="D9"/>
              </w:rPr>
            </w:pPr>
            <w:r>
              <w:t>Investigar y seleccionar a profesionales con experiencia y buenas referencias es crucial. Además, es esencial comunicarse de manera efectiva y constante con el equipo de trabajo para asegurar que el proyecto se mantenga en curso y se aborden cualquier problema rápidamente. Finalmente, ser flexible y estar preparado para ajustes es vital para manejar cualquier desafío que pueda surgir durante la reforma.</w:t>
            </w:r>
          </w:p>
          <w:p>
            <w:pPr>
              <w:ind w:left="-284" w:right="-427"/>
              <w:jc w:val="both"/>
              <w:rPr>
                <w:rFonts/>
                <w:color w:val="262626" w:themeColor="text1" w:themeTint="D9"/>
              </w:rPr>
            </w:pPr>
            <w:r>
              <w:t>Este análisis proporciona una visión integral de los aspectos clave en la gestión de proyectos de reformas y transformación de espacios, destacando la importancia de la planificación, la sostenibilidad y la calidad en cada etapa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JAV Reformas Y Rehabilitaciones: Líderes en innovación y calidad en el sector de reformas</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https://www.notasdeprensa.es/jav-reformas-y-rehabilitaciones-lideres-en_1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