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19/09/2013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Izquierda Unida exige el respeto a los derechos humanos en la frontera sur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Area de Migraciones de Izquierda Unida, ante el impacto mediático de la llegada a las Ciudades Autónomas de Ceuta y Melilla, reclama a los Gobiernos de España y Marruecos el respeto a la normativa internacional de derechos humanos, incluido el acceso al procedimiento de protección internacional.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Ante las informaciones tendenciosas difundidas por el Gobierno español de una pretendida estrategia de las mafias y de actuaciones violentas de los inmigrantes, la realidad demuestra que se trata de un colectivo de personas en búsqueda de protección y mejores expectativas de vida, que se han visto sometido a una continua violación de sus derechos humanos más básicos.		España y Marruecos vienen colaborando en una estrategia de impermeabilización de las fronteras que ha incluido expulsiones masivas vulnerando la legislación y los convenios internacionales de derechos humanos, como sucedió con los inmigrantes y refugiados que llegaron a la isla de Tierra, bajo soberanía española. 		La población subsahariana establecida en el norte de Marruecos, según acreditan informes inequívocos de organizaciones internacionales, están sometidos a una presión policial permanente, que incluye violencia sexual contra las mujeres y expulsiones a la zona desértica fronteriza con Argelia.		Por último, el Area de Migraciones de IU reclama un tratamiento respetuoso, responsable y realista de los hechos, que bajo ningún concepto se deben calificar como “invasión” o “asalto”, sino una desesperada búsqueda de alternativas y de respeto a los derechos humanos, principios por los que deberían velar con carácter prioritario nuestras autoridades.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Izquierda Unida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https://www.notasdeprensa.es/izquierda-unida-exige-el-respeto-a-los_1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