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Tulsa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IXOPAY nombra a Suzanne Rudnitzki Presidenta y Directora de Operaciones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Rudnitzki se une a IXOPAY para acelerar el crecimiento y transformar la industria mundial de pagos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IXOPAY, proveedor líder de orquestación de pagos de nivel empresarial, ha anunciado el nombramiento de Suzanne Rudnitzki como Presidenta y Directora de Operaciones. El nombramiento refuerza la capacidad de IXOPAY para liderar la industria mundial de pagos hacia una arquitectura multiprocesador global.</w:t>
            </w:r>
          </w:p>
          <w:p>
            <w:pPr>
              <w:ind w:left="-284" w:right="-427"/>
              <w:jc w:val="both"/>
              <w:rPr>
                <w:rFonts/>
                <w:color w:val="262626" w:themeColor="text1" w:themeTint="D9"/>
              </w:rPr>
            </w:pPr>
            <w:r>
              <w:t>Rudnitzki, antiguo ejecutivo de capital riesgo y Ejecutivo residente en IXOPAY, desempeñó un papel clave en la fusión estratégica de IXOPAY con TokenEx a principios de este año y en la reunión de nuevos líderes para aprovechar la creciente oportunidad del mercado de orquestación de pagos.</w:t>
            </w:r>
          </w:p>
          <w:p>
            <w:pPr>
              <w:ind w:left="-284" w:right="-427"/>
              <w:jc w:val="both"/>
              <w:rPr>
                <w:rFonts/>
                <w:color w:val="262626" w:themeColor="text1" w:themeTint="D9"/>
              </w:rPr>
            </w:pPr>
            <w:r>
              <w:t>Rudnitzki trabajará con Brady Harris, CEO de IXOPAY, y con el equipo directivo en general, incluidos Ronnie Thomson, CTO, y Kelly Wenzel, CCO, recientemente nombrados, para optimizar y ampliar la plataforma de orquestación de pagos de IXOPAY y los módulos de optimización de pagos para clientes de todo el mundo.</w:t>
            </w:r>
          </w:p>
          <w:p>
            <w:pPr>
              <w:ind w:left="-284" w:right="-427"/>
              <w:jc w:val="both"/>
              <w:rPr>
                <w:rFonts/>
                <w:color w:val="262626" w:themeColor="text1" w:themeTint="D9"/>
              </w:rPr>
            </w:pPr>
            <w:r>
              <w:t>"IXOPAY está revolucionando la industria mundial de los pagos al abordar un problema crítico: la necesidad de una integración perfecta entre múltiples proveedores de servicios de pago", dijo Rudnitzki. "Los comercios están adoptando cada vez más una estrategia multiprocesador con la plataforma de orquestación de pagos de nivel empresarial de IXOPAY, lo que impulsa tanto su cuenta de resultados como su cuenta de resultados a través del aumento de las tasas de autorización, la mejora de la seguridad y la retención de clientes. Estoy orgulloso de convertirme en una parte permanente del equipo que impulsa esta transformación global de los pagos".</w:t>
            </w:r>
          </w:p>
          <w:p>
            <w:pPr>
              <w:ind w:left="-284" w:right="-427"/>
              <w:jc w:val="both"/>
              <w:rPr>
                <w:rFonts/>
                <w:color w:val="262626" w:themeColor="text1" w:themeTint="D9"/>
              </w:rPr>
            </w:pPr>
            <w:r>
              <w:t>"Estamos encantados de dar la bienvenida a Suzanne Rudnitzki como Presidenta y Directora de Operaciones. Con el liderazgo de Suzanne, afinaremos nuestra estrategia operativa y posicionaremos a IXOPAY como líder mundial en orquestación de pagos", dijo Brady Harris, CEO de IXOPAY. "Su experiencia escalando empresas de software e impulsando el crecimiento a través de fusiones y adquisiciones estratégicas será inestimable, mientras IXOPAY lidera la industria de pagos hacia un futuro multiprocesador global".</w:t>
            </w:r>
          </w:p>
          <w:p>
            <w:pPr>
              <w:ind w:left="-284" w:right="-427"/>
              <w:jc w:val="both"/>
              <w:rPr>
                <w:rFonts/>
                <w:color w:val="262626" w:themeColor="text1" w:themeTint="D9"/>
              </w:rPr>
            </w:pPr>
            <w:r>
              <w:t>Rudnitzki es una ejecutiva con gran experiencia en los sectores de fintech y SaaS, y anteriormente fue directora de operaciones en Smarsh, líder mundial en tecnología de cumplimiento financiero. Allí dirigió equipos internacionales en Estados Unidos, Reino Unido e India, al tiempo que desempeñaba un papel fundamental en la ejecución de fusiones y adquisiciones estratégicas y en el impulso de la eficiencia operativa.</w:t>
            </w:r>
          </w:p>
          <w:p>
            <w:pPr>
              <w:ind w:left="-284" w:right="-427"/>
              <w:jc w:val="both"/>
              <w:rPr>
                <w:rFonts/>
                <w:color w:val="262626" w:themeColor="text1" w:themeTint="D9"/>
              </w:rPr>
            </w:pPr>
            <w:r>
              <w:t>Se unirá a Brady Harris, CEO de IXOPAY, en Money20/20, que se celebrará en Las Vegas del 27 al 30 de octubre, donde hablarán sobre las innovadoras soluciones de IXOPAY y sus futuros planes de crecimiento. Se anima a los asistentes interesados en obtener más información a que se pongan en contacto con ellos durante el evento en el stand nº 11213.</w:t>
            </w:r>
          </w:p>
          <w:p>
            <w:pPr>
              <w:ind w:left="-284" w:right="-427"/>
              <w:jc w:val="both"/>
              <w:rPr>
                <w:rFonts/>
                <w:color w:val="262626" w:themeColor="text1" w:themeTint="D9"/>
              </w:rPr>
            </w:pPr>
            <w:r>
              <w:t>Sobre IXOPAYIXOPAY es un proveedor líder de orquestación de pagos de nivel empresarial, que ofrece una plataforma totalmente integrada y módulos flexibles de optimización de pagos a empresas de todo el mundo. Con una única API y una arquitectura de pagos escalable, IXOPAY permite a las empresas simplificar, proteger y aumentar la resistencia de sus sistemas de pago. Más información: www.ixopay.com.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Mills Forni </w:t>
      </w:r>
    </w:p>
    <w:p w:rsidR="00C31F72" w:rsidRDefault="00C31F72" w:rsidP="00AB63FE">
      <w:pPr>
        <w:pStyle w:val="Sinespaciado"/>
        <w:spacing w:line="276" w:lineRule="auto"/>
        <w:ind w:left="-284"/>
        <w:rPr>
          <w:rFonts w:ascii="Arial" w:hAnsi="Arial" w:cs="Arial"/>
        </w:rPr>
      </w:pPr>
      <w:r>
        <w:rPr>
          <w:rFonts w:ascii="Arial" w:hAnsi="Arial" w:cs="Arial"/>
        </w:rPr>
        <w:t>Partner, Verdis</w:t>
      </w:r>
    </w:p>
    <w:p w:rsidR="00AB63FE" w:rsidRDefault="00C31F72" w:rsidP="00AB63FE">
      <w:pPr>
        <w:pStyle w:val="Sinespaciado"/>
        <w:spacing w:line="276" w:lineRule="auto"/>
        <w:ind w:left="-284"/>
        <w:rPr>
          <w:rFonts w:ascii="Arial" w:hAnsi="Arial" w:cs="Arial"/>
        </w:rPr>
      </w:pPr>
      <w:r>
        <w:rPr>
          <w:rFonts w:ascii="Arial" w:hAnsi="Arial" w:cs="Arial"/>
        </w:rPr>
        <w:t>+1 802-335-2603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https://www.notasdeprensa.es/ixopay-nombra-a-suzanne-rudnitzki-presidenta-y_1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Nombramientos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