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[i]soren presenta sus [i]solutions: soluciones que mejoran la calidad de vida de las personas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sus más de 24 años de experiencia en el mercado, Suministros Ramos muestra su evolución como [i]soren a través de su nueva web corporativa, donde refleja los valores y conceptos más importantes de la nueva marca y explica por qué sus soluciones han llegado para revolucionar el sector a través de la innovación, la sostenibilidad y la rentabilidad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 web, la cual cuenta con un diseño moderno y usable, la marca busca trasladar sus valores y propósito a los sectores con los que trabaja (sociosanitario y sanitario, horeca, hostelero, educativo, industrial y alimenticio…), y explicar cómo se encarga de mejorar la calidad de vida de las personas, ofreciendo soluciones que mejoran la calidad del aire, agua y desinfección y que, además, ahorran en el consumo de recursos y energía y reducen la contaminación medioambiental por parte de las empresas e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hace un despliegue de toda su innovación y la tecnología de impacto que utiliza para transformar los sectores en los que trabaja. En esta nueva etapa [i]soren va más allá de los productos de limpieza y desinfección convencionales, ofreciendo soluciones personalizadas, sus [i]solutions.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como Grupo Amavir, Grupo Casablanca, Grupo Casaverde, WOmum Madrid, Rosalba Gestión, Residencia Casaquinta, Residencia Virgen del Pilar y el Ayuntamiento de Castellón de la Plana han confiado en las soluciones innovadoras de [i]soren para mejorar la calidad del aire, agua y desinfección de sus instalaciones, consiguiendo la asepsia de los espacios con [i]space, la desinfección de prendas y superficies con [i]clothes e [i]surfaces, la purificación del aire de las estancias con [i]air, la mejora de los procesos de limpieza con [i]clean, una lavandería eficiente con el sistema GMGã de [i]laundry y unas piscinas biosaludables y desinfectadas con [i]pool.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[i]soren está cada vez más cerca de un futuro más limpio de empresas que confían en la innovación para conseguir espacios biosaludables de una forma rentable y sostenible para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[i]sorenOfrece soluciones híbridas (productos/servicios) para mejorar la calidad del agua, aire y desinfección, respetando y cuidando tanto de las personas como del medioambiente.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propósito es mejorar la calidad de vida de las personas, garantizando ambientes biosaludables y desinfectados, ahorrando el consumo de recursos y energía y reduciendo la contaminación y el impacto medioambiental que tienen las empresas e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más sobre [i]soren en su perfil de LinkedIn.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Pilar Lastra de la Rubia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626 90 21 35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https://www.notasdeprensa.es/isoren-presenta-sus-isolutions-soluciones-que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Ecología Restauración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