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26/05/2014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Ismael Serrano estrena etapa y un nuevo sonido que mira al sur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Nueva compañía, nuevo sonido, nueva etapa. Ismael Serrano ya es artista de Sony Music, compañía con la que editará este próximo otoño La llamada, su noveno álbum de estudio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 algo más que un simple cambio de escudería, es el inicio de la búsqueda de un son que remueva el alma y las conciencias, sin abandonar el vuelo poético que siempre ha presidido su música. Producido por Ismael Serrano y Jacob Sureda, el disco llevará al cantautor vallecano de gira por toda España a partir del comienzo de 2015.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llamada será su regreso discográfico tras la publicación el pasado año de Todo empieza y acaba en ti. Edición vespertina, una reedición en la que colaboró con artistas de la talla de Joan Manuel Serrat, Silvio Rodríguez y Pasión Vega. Su fichaje consolida la tradición de Sony como casa de los grandes de la canción de autor, como el propio Serrat, Joaquín Sabina, Luis Eduardo Aute, Víctor Manuel o Pedro Guerra,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Precisamente Serrat, Aute y Sabina son, junto a Silvio Rodríguez y a poetas como Mario Benedetti	o Luis García Montero, algunas de las principales referencias reconocidas por Ismael Serrano, uno	de los mayores exponentes de la nueva generación de cantautores que surgió a principios de los noventa. De Benedetti toma el espíritu de este nuevo trabajo. “Que no se olviden de tu alegría”,canta en la canción que da título al disco, para –tal y como pedía el poeta uruguayo– defender lafelicidad frente al desastre que nos toca vivir.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llamada son 13 canciones en las que la lucha adquiere carácter de celebración, el desamor se cura al ritmo del candombe y se retrata la épica del desahuciado a golpe de bombo lleno de esperanza. Es una conjura de la ira para vestir de abril plazas y bulevares. Basta de lamentos: es hora de levantar la mirada, grita el cantautor. Como en las tradicionales llamadas del carnaval uruguayo, que convocan al encuentro a golpe de tambor, Ismael nos cita para celebrar que estamos vivos y rebeldes. Lo hace a través del batá y del bongó, del pandeiro y del güiro, de los tambores y de los bombos, y por supuesto de la guitarra y de su serena voz de siempre.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 de candombe, en La llamada hay bachatas traídas al mediterráneo, son del Caribe, samba para pedir un deseo y casi reggaetón para convertir la tristeza en esperanza. El disco mira al sur más que ningún otro. Al fin y al cabo, según el propio Serrano, Madrid, con su “puerto de mar y el rumor de sus olas”, no deja de ser un malecón latinoamericano.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Sony Music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https://www.notasdeprensa.es/ismael-serrano-estrena-etapa-y-un-nuevo-sonido_1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Música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