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Girona el 31/05/2024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Irontech Group nuevo representante de i.safe MOBILE en España amplía su portafolio con dispositivos ATEX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Irontech Group, líder en soluciones tecnológicas industriales, anuncia con orgullo su nueva alianza estratégica con i.safe MOBILE, convirtiéndose en nuevo representante en España de sus innovadores teléfonos y tablets ATEX. Esta colaboración refuerza la posición de Irontech Group en el mercado de la automatización y seguridad industrial, mejorando asimismo la trazabilidad y comunicación en zonas peligrosas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Seguridad en la Industria: Prevención de accidentes y explosionesLa seguridad es un pilar fundamental en cualquier entorno industrial, especialmente en aquellos donde el riesgo de explosión es elevado. Irontech Group, consciente de esta realidad, ha incorporado a su catálogo los dispositivos ATEX de i.safe MOBILE, diseñados específicamente para operar de manera segura en atmósferas potencialmente explosivas. Estos complementan a sus ordenadores y monitores ATEX, para aportar una solución completa en zonas peligrosas a sus clientes de Oil  and  Gas, Química, Alimentaria,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teléfonos y tablets ATEX cumplen con las más estrictas normativas internacionales, garantizando la protección y seguridad de los trabajadores en sectores como el petroquímico, gas, minería y otros entornos industriales. Al aumentar significativamente la seguridad del entorno de trabajo, los dispositivos ATEX no solo protegen vidas, sino que también contribuyen a la continuidad operativa y a la mejora en la eficiencia económica, minimizando interrupciones.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Trazabilidad y comunicación en zonas ATEX, un catálogo completoAdemás de la seguridad, la trazabilidad y la comunicación en zonas ATEX son esenciales para la eficiencia operativa. Los dispositivos ATEX de i.safe MOBILE proporcionan soluciones robustas y confiables, permitiendo a los operarios y supervisores mantener una comunicación fluida y precisa, incluso en los entornos más exigentes. Con estos dispositivos, se podrá transmitir también información en procesos de mantenimiento y trazabilidad a los Panel PC de Irontech, por lo que los clientes podrán disponer de todos los dispositivos en un ecosistema capaz de trabajar tanto en zonas ATEX como en zona segura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esta alianza, Irontech Group ofrece a sus clientes la posibilidad de mejorar la gestión de sus operaciones mediante la implementación de tecnologías de última generación que aseguran la correcta monitorización y seguimiento de procesos. La integración de estos dispositivos facilita la recopilación de datos en tiempo real, optimizando la toma de decisiones en cualquier situación.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Irontech Group sigue creciendo como fabricante y proveedor líderLa representación de i.safe MOBILE en España marca un hito significativo en la trayectoria de Irontech Group, ampliando su oferta de productos especializados y reafirmando su reputación como proveedor de soluciones tecnológicas de alta calidad. Esta expansión no solo fortalece su posición en el mercado, sino que también refleja su compromiso con la innovación y la satisfacción del cliente. Después de la llegada de la gama de productos de movilidad rugged de Durabook y su internacionalización como fabricante, este es otro de los frentes de crecimiento de Irontech Group, no será el último, así que habrá que seguir de cerca esta empresa y sus novedades.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Daniel Saumell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Irontech Solutions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972003399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https://www.notasdeprensa.es/irontech-group-nuevo-representante-de-i-safe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