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Lleida el 10/01/2024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Ironchip incorpora sus innovaciones de identidad digital y ciberseguridad en los canales y aplicaciones online de CaixaGuissona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 este acuerdo de colaboración, la experiencia de los clientes con los servicios financieros de la entidad será más sencilla, segura y amigable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Ironchip, empresa vasca de ciberseguridad, y CaixaGuissona han comenzado un proyecto de colaboración con el que hacer más sencillo, seguro y amigable la experiencia de los clientes con los servicios financieros de la entidad, dotando de mayor comodidad y seguridad a los clientes, y elevando la excelencia en la entrega de los servicios financieros.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parte de esta colaboración, los canales y aplicaciones online de CaixaGuissona incorporarán de forma transparente las más recientes innovaciones que Ironchip proporciona en materia de identidad digital y ciberseguridad, reforzando de este modo su estrategia de calidad, proximidad y confianza con sus clientes. Y como resultado, los clientes de CaixaGuissona verán optimizados la experiencia de usuario y la seguridad cuando interactúan con la entidad de forma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Xavier Bisbe, director de Tecnología y Finanzas de CaixaGuissona, ha indicado que "la experiencia del cliente y seguir entregando un servicio cercano y de confianza a la vez que seguro y sencillo, también cuando es online, es diferencial en la estrategia a cliente de nuestra entidad".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José Fernando Gómez, cofundador y director de Producto de Ironchip, explica que "la plataforma de identidad de siguiente generación de Ironchip permite una seguridad transparente y amigable a la vez que previene y detiene el fraude, cuidando al cliente y mejorando la experiencia en las interacciones online".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CaixaGuissona es una institución de servicios en banca y financieros con sede central en Guissona (Lérida) y más de 60 años de trayectoria, dedicado a gestionar los ahorros y la financiación de proyectos que las familias, negocios, autónomos, asociaciones, etc. precisan. Ironchip es un fabricante europeo especializado en ciberseguridad, proveedor de soluciones basadas en IA y localización inteligente para la seguridad que validan amigablemente la identidad de usuarios, empleados y/o clientes de las organizaciones.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Jesús Mirón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Strategycomm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670200530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https://www.notasdeprensa.es/ironchip-incorpora-sus-innovaciones-de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Cataluña Software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