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Terrassa, Barcelona el 28/05/2024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Instalaciones Egarcruz estrena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 y en colaboración con Remarketing Data Solutions, Egarcruz Instalaciones da su primer paso en el mundo digital. Página web ya disponible para todos los dispositivos móviles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Egarcruz lanza nueva página eeb en colaboración con Remarketing Data Solutions y el Kit DigitalInstalaciones Egarcruz, empresa líder en servicios de instalaciones eléctricas, agua, gas y calefacción en el área metropolitana de Barcelona, ha lanzado su nueva página web gracias al apoyo del Kit Digital y en colaboración con el agente digitalizador Remarketing Data Solutions. Esta actualización digital busca mejorar la experiencia del usuario y facilitar el acceso a información detallada sobre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web de Instalaciones Egarcruz, diseñada para ser intuitiva y fácil de navegar, destaca por su enfoque en ofrecer soluciones integrales y personalizadas para viviendas, locales comerciales y naves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la empresa con mucho prestigio y profesionalidad, está Jose Antonio, una persona emprendedora que tuvo la necesidad de crear su propia empresa y sumar más personas al equipo debido a la demanda de trabajos. Con más de 20 años de experiencia y acreditaciones oficiales del Ministerio de Industria, la empresa garantiza calidad y seguridad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del Kit Digital ha permitido a Instalaciones Egarcruz optimizar su presencia en línea, asegurando una plataforma robusta y moderna que responde a las necesidades de sus clientes y del mercado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Instalaciones Egarcruz: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eléctricas: Expertos en instalación y mantenimiento de sistemas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de agua: Servicios de fontanería y sistemas de 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de gas: Instalación y mantenimiento de sistemas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de calefacción: Soluciones completas en calefacción para un ambiente confortable.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servicios en Terrassa, Sabadell, Manresa y en algunas ocasiones en el área metropolitana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un presupuesto personalizado, visitar la sección de contacto de la página web: https://www.instalacionesegarcruz.com/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Antonio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Instalaciones Egarcruz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687 94 22 40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https://www.notasdeprensa.es/instalaciones-egarcruz-estrena-pagina-web_1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