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Instalación de piscinas de fibra: elegancia y durabilidad en un solo paquete, por Piscinas Henares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mundo de las opciones de piscinas, la instalación de piscinas de fibra se destaca como una elección popular que combina elegancia, durabilidad y facilidad en un solo paquete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Estas piscinas ofrecen una solución atractiva para aquellos que buscan agregar un oasis de relajación y diversión a sus hogares.</w:t>
            </w:r>
          </w:p>
          <w:p>
            <w:pPr>
              <w:ind w:left="-284" w:right="-427"/>
              <w:jc w:val="both"/>
              <w:rPr>
                <w:rFonts/>
                <w:color w:val="262626" w:themeColor="text1" w:themeTint="D9"/>
              </w:rPr>
            </w:pPr>
            <w:r>
              <w:t>En este artículo, Piscinas Henares, especialistas en la instalación de piscinas de fibra en Madrid, explora a fondo la instalación de estas piscinas, desde sus beneficios y proceso de instalación hasta consejos útiles para el mantenimiento y cómo elegir la piscina de fibra perfecta para su espacio.</w:t>
            </w:r>
          </w:p>
          <w:p>
            <w:pPr>
              <w:ind w:left="-284" w:right="-427"/>
              <w:jc w:val="both"/>
              <w:rPr>
                <w:rFonts/>
                <w:color w:val="262626" w:themeColor="text1" w:themeTint="D9"/>
              </w:rPr>
            </w:pPr>
            <w:r>
              <w:t>Ventajas destacadas de las piscinas de fibra</w:t>
            </w:r>
          </w:p>
          <w:p>
            <w:pPr>
              <w:ind w:left="-284" w:right="-427"/>
              <w:jc w:val="both"/>
              <w:rPr>
                <w:rFonts/>
                <w:color w:val="262626" w:themeColor="text1" w:themeTint="D9"/>
              </w:rPr>
            </w:pPr>
            <w:r>
              <w:t>1. Elegancia y versatilidad:Las piscinas de fibra destacan por su acabado suave y elegante, que agrega un toque de lujo a cualquier espacio. La versatilidad en diseño y forma es otra característica distintiva, permitiendo adaptarse a diferentes estilos arquitectónicos y preferencias personales. Desde piscinas rectangulares tradicionales hasta diseños más contemporáneos, las opciones son casi ilimitadas.</w:t>
            </w:r>
          </w:p>
          <w:p>
            <w:pPr>
              <w:ind w:left="-284" w:right="-427"/>
              <w:jc w:val="both"/>
              <w:rPr>
                <w:rFonts/>
                <w:color w:val="262626" w:themeColor="text1" w:themeTint="D9"/>
              </w:rPr>
            </w:pPr>
            <w:r>
              <w:t>2. Durabilidad incuestionable:La durabilidad es una de las principales razones por las que las piscinas de fibra son tan apreciadas. El material de fibra de vidrio es conocido por su resistencia a la corrosión y a los impactos, lo que garantiza una larga vida útil de la piscina con un mantenimiento mínimo. Esta resistencia a los elementos la convierte en una opción ideal para aquellos que buscan una inversión a largo plazo en su propiedad.</w:t>
            </w:r>
          </w:p>
          <w:p>
            <w:pPr>
              <w:ind w:left="-284" w:right="-427"/>
              <w:jc w:val="both"/>
              <w:rPr>
                <w:rFonts/>
                <w:color w:val="262626" w:themeColor="text1" w:themeTint="D9"/>
              </w:rPr>
            </w:pPr>
            <w:r>
              <w:t>3. Instalación rápida y sencilla:La instalación de piscinas de fibra es significativamente más rápida y sencilla en comparación con otros tipos de piscinas. Al ser prefabricadas, estas piscinas llegan al lugar de instalación listas para ser colocadas en el suelo excavado. Este proceso eficiente no solo reduce los costes laborales, sino que también minimiza las molestias asociadas con proyectos de construcción más extensos.</w:t>
            </w:r>
          </w:p>
          <w:p>
            <w:pPr>
              <w:ind w:left="-284" w:right="-427"/>
              <w:jc w:val="both"/>
              <w:rPr>
                <w:rFonts/>
                <w:color w:val="262626" w:themeColor="text1" w:themeTint="D9"/>
              </w:rPr>
            </w:pPr>
            <w:r>
              <w:t>4. Bajo mantenimientoLa superficie lisa de las piscinas de fibra dificulta la acumulación de algas y otros contaminantes, lo que facilita el mantenimiento regular. Además, el material no requiere repintado ni reacabado a lo largo de los años, contribuyendo a un mantenimiento asequible y sin complicaciones.</w:t>
            </w:r>
          </w:p>
          <w:p>
            <w:pPr>
              <w:ind w:left="-284" w:right="-427"/>
              <w:jc w:val="both"/>
              <w:rPr>
                <w:rFonts/>
                <w:color w:val="262626" w:themeColor="text1" w:themeTint="D9"/>
              </w:rPr>
            </w:pPr>
            <w:r>
              <w:t>Proceso de instalación de piscinas de fibra</w:t>
            </w:r>
          </w:p>
          <w:p>
            <w:pPr>
              <w:ind w:left="-284" w:right="-427"/>
              <w:jc w:val="both"/>
              <w:rPr>
                <w:rFonts/>
                <w:color w:val="262626" w:themeColor="text1" w:themeTint="D9"/>
              </w:rPr>
            </w:pPr>
            <w:r>
              <w:t>Preparación del terreno:El proceso comienza con la preparación del terreno donde se instalará la piscina. Esto implica la excavación y nivelación cuidadosa para garantizar una base sólida y nivelada. La uniformidad del terreno es esencial para una instalación de éxito y para evitar problemas futuros.</w:t>
            </w:r>
          </w:p>
          <w:p>
            <w:pPr>
              <w:ind w:left="-284" w:right="-427"/>
              <w:jc w:val="both"/>
              <w:rPr>
                <w:rFonts/>
                <w:color w:val="262626" w:themeColor="text1" w:themeTint="D9"/>
              </w:rPr>
            </w:pPr>
            <w:r>
              <w:t>Colocación de la piscina:Una de las ventajas más notables de las piscinas de fibra es que llegan prefabricadas al lugar de instalación. Una vez que el terreno está preparado, la piscina se coloca en la excavación, asegurándose de que esté nivelada y alineada correctamente.</w:t>
            </w:r>
          </w:p>
          <w:p>
            <w:pPr>
              <w:ind w:left="-284" w:right="-427"/>
              <w:jc w:val="both"/>
              <w:rPr>
                <w:rFonts/>
                <w:color w:val="262626" w:themeColor="text1" w:themeTint="D9"/>
              </w:rPr>
            </w:pPr>
            <w:r>
              <w:t>Conexiones y acabados:Se realizan las conexiones necesarias, como las tuberías y los sistemas de filtración. Los acabados finales, como la aplicación de un gel coat protector y la instalación de accesorios, se llevan a cabo para garantizar que la piscina esté lista para su uso.</w:t>
            </w:r>
          </w:p>
          <w:p>
            <w:pPr>
              <w:ind w:left="-284" w:right="-427"/>
              <w:jc w:val="both"/>
              <w:rPr>
                <w:rFonts/>
                <w:color w:val="262626" w:themeColor="text1" w:themeTint="D9"/>
              </w:rPr>
            </w:pPr>
            <w:r>
              <w:t>Relleno y acabado del entorno:Después de que la piscina esté en su lugar y se hayan completado las conexiones, se procede al relleno del espacio circundante. El área se nivelará y acondicionará según las preferencias del propietario, creando un entorno atractivo y funcional alrededor de la piscina.</w:t>
            </w:r>
          </w:p>
          <w:p>
            <w:pPr>
              <w:ind w:left="-284" w:right="-427"/>
              <w:jc w:val="both"/>
              <w:rPr>
                <w:rFonts/>
                <w:color w:val="262626" w:themeColor="text1" w:themeTint="D9"/>
              </w:rPr>
            </w:pPr>
            <w:r>
              <w:t>Consejos útiles para el mantenimiento de piscinas de fibraAunque las piscinas de fibra son conocidas por su baja acumulación de algas, se recomienda realizar una limpieza regular utilizando un cepillo de piscina suave para eliminar cualquier acumulación superficial y mantener el agua cristalina.</w:t>
            </w:r>
          </w:p>
          <w:p>
            <w:pPr>
              <w:ind w:left="-284" w:right="-427"/>
              <w:jc w:val="both"/>
              <w:rPr>
                <w:rFonts/>
                <w:color w:val="262626" w:themeColor="text1" w:themeTint="D9"/>
              </w:rPr>
            </w:pPr>
            <w:r>
              <w:t>El mantenimiento del equilibrio químico del agua es esencial, por lo que controlar regularmente el pH y los niveles de químicos garantizará que el agua esté segura y cómoda para los nadadores.</w:t>
            </w:r>
          </w:p>
          <w:p>
            <w:pPr>
              <w:ind w:left="-284" w:right="-427"/>
              <w:jc w:val="both"/>
              <w:rPr>
                <w:rFonts/>
                <w:color w:val="262626" w:themeColor="text1" w:themeTint="D9"/>
              </w:rPr>
            </w:pPr>
            <w:r>
              <w:t>Utilizar cobertores de piscina cuando no esté en uso ayuda a prevenir la acumulación de escombros, reduce la evaporación del agua y mantiene la temperatura del agua de manera más eficiente.</w:t>
            </w:r>
          </w:p>
          <w:p>
            <w:pPr>
              <w:ind w:left="-284" w:right="-427"/>
              <w:jc w:val="both"/>
              <w:rPr>
                <w:rFonts/>
                <w:color w:val="262626" w:themeColor="text1" w:themeTint="D9"/>
              </w:rPr>
            </w:pPr>
            <w:r>
              <w:t>Realizar inspecciones periódicas de la piscina, incluida la revisión de las conexiones y sistemas de filtración, contribuirá a identificar y abordar cualquier problema potencial antes de que se convierta en un problema mayor.</w:t>
            </w:r>
          </w:p>
          <w:p>
            <w:pPr>
              <w:ind w:left="-284" w:right="-427"/>
              <w:jc w:val="both"/>
              <w:rPr>
                <w:rFonts/>
                <w:color w:val="262626" w:themeColor="text1" w:themeTint="D9"/>
              </w:rPr>
            </w:pPr>
            <w:r>
              <w:t>Cómo elegir la piscina de fibra perfectaTamaño y forma: Hay que considerar el espacio disponible en la propiedad y elegir un tamaño y forma de piscina que se adapte a las necesidades y estilo de vida. Desde piscinas más pequeñas para espacios reducidos hasta diseños personalizados para áreas más amplias, la versatilidad de las piscinas de fibra ofrece opciones para todos los gustos.</w:t>
            </w:r>
          </w:p>
          <w:p>
            <w:pPr>
              <w:ind w:left="-284" w:right="-427"/>
              <w:jc w:val="both"/>
              <w:rPr>
                <w:rFonts/>
                <w:color w:val="262626" w:themeColor="text1" w:themeTint="D9"/>
              </w:rPr>
            </w:pPr>
            <w:r>
              <w:t>Estilo arquitectónico: Se debe armonizar el estilo de la piscina con la arquitectura general del hogar y entorno. Las piscinas de fibra están disponibles en una variedad de diseños, desde estilos más tradicionales hasta opciones modernas y elegantes.</w:t>
            </w:r>
          </w:p>
          <w:p>
            <w:pPr>
              <w:ind w:left="-284" w:right="-427"/>
              <w:jc w:val="both"/>
              <w:rPr>
                <w:rFonts/>
                <w:color w:val="262626" w:themeColor="text1" w:themeTint="D9"/>
              </w:rPr>
            </w:pPr>
            <w:r>
              <w:t>Accesorios y características adicionales: Hay que personalizar la experiencia de piscina eligiendo accesorios y características adicionales, cómo sistemas de iluminación led.</w:t>
            </w:r>
          </w:p>
          <w:p>
            <w:pPr>
              <w:ind w:left="-284" w:right="-427"/>
              <w:jc w:val="both"/>
              <w:rPr>
                <w:rFonts/>
                <w:color w:val="262626" w:themeColor="text1" w:themeTint="D9"/>
              </w:rPr>
            </w:pPr>
            <w:r>
              <w:t>Presupuesto: Se debe definir el presupuesto antes de comenzar la búsqueda. Las piscinas de fibra, aunque más asequibles que otras opciones, aún varían en precio según el tamaño, diseño y características adicionales.</w:t>
            </w:r>
          </w:p>
          <w:p>
            <w:pPr>
              <w:ind w:left="-284" w:right="-427"/>
              <w:jc w:val="both"/>
              <w:rPr>
                <w:rFonts/>
                <w:color w:val="262626" w:themeColor="text1" w:themeTint="D9"/>
              </w:rPr>
            </w:pPr>
            <w:r>
              <w:t>La piscina de fibra como inversión en el hogarLa instalación de piscinas de fibra no solo agrega un toque de elegancia atemporal al hogar, sino que también se consolida como una inversión significativa que transformará el estilo de vida.</w:t>
            </w:r>
          </w:p>
          <w:p>
            <w:pPr>
              <w:ind w:left="-284" w:right="-427"/>
              <w:jc w:val="both"/>
              <w:rPr>
                <w:rFonts/>
                <w:color w:val="262626" w:themeColor="text1" w:themeTint="D9"/>
              </w:rPr>
            </w:pPr>
            <w:r>
              <w:t>La elección de una piscina de fibra va más allá de la estética, ya que proporciona beneficios clave que mejoran la calidad de vida y el valor de una propiedad.</w:t>
            </w:r>
          </w:p>
          <w:p>
            <w:pPr>
              <w:ind w:left="-284" w:right="-427"/>
              <w:jc w:val="both"/>
              <w:rPr>
                <w:rFonts/>
                <w:color w:val="262626" w:themeColor="text1" w:themeTint="D9"/>
              </w:rPr>
            </w:pPr>
            <w:r>
              <w:t>La durabilidad excepcional de las piscinas de fibra es una garantía de que la inversión perdurará a lo largo del tiempo, resistiendo los rigores del clima y manteniendo su apariencia impecable con el mínimo esfuerzo de mantenimiento.</w:t>
            </w:r>
          </w:p>
          <w:p>
            <w:pPr>
              <w:ind w:left="-284" w:right="-427"/>
              <w:jc w:val="both"/>
              <w:rPr>
                <w:rFonts/>
                <w:color w:val="262626" w:themeColor="text1" w:themeTint="D9"/>
              </w:rPr>
            </w:pPr>
            <w:r>
              <w:t>La fibra de vidrio, conocida por su resistencia a la corrosión y su capacidad para soportar condiciones adversas, asegura que la piscina conserve su atractivo original a lo largo de los años, minimizando los costes de mantenimiento.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PISCINAS HENARES</w:t>
      </w:r>
    </w:p>
    <w:p w:rsidR="00C31F72" w:rsidRDefault="00C31F72" w:rsidP="00AB63FE">
      <w:pPr>
        <w:pStyle w:val="Sinespaciado"/>
        <w:spacing w:line="276" w:lineRule="auto"/>
        <w:ind w:left="-284"/>
        <w:rPr>
          <w:rFonts w:ascii="Arial" w:hAnsi="Arial" w:cs="Arial"/>
        </w:rPr>
      </w:pPr>
      <w:r>
        <w:rPr>
          <w:rFonts w:ascii="Arial" w:hAnsi="Arial" w:cs="Arial"/>
        </w:rPr>
        <w:t>Instalación de piscinas de fibra: elegancia y durabilidad en un solo paquete</w:t>
      </w:r>
    </w:p>
    <w:p w:rsidR="00AB63FE" w:rsidRDefault="00C31F72" w:rsidP="00AB63FE">
      <w:pPr>
        <w:pStyle w:val="Sinespaciado"/>
        <w:spacing w:line="276" w:lineRule="auto"/>
        <w:ind w:left="-284"/>
        <w:rPr>
          <w:rFonts w:ascii="Arial" w:hAnsi="Arial" w:cs="Arial"/>
        </w:rPr>
      </w:pPr>
      <w:r>
        <w:rPr>
          <w:rFonts w:ascii="Arial" w:hAnsi="Arial" w:cs="Arial"/>
        </w:rPr>
        <w:t>690 868 469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https://www.notasdeprensa.es/instalacion-de-piscinas-de-fibra-elegancia-y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Jardín/Terraza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