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14/05/2024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Inspirar, acompañar y proteger: las 3 claves del éxito de Schmidt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francesa de equipamiento a medida Schmidt, líder en el sector, ofrece soluciones innovadoras a las necesidades de sus clientes y los acompaña brindando la mejor experiencia de marca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saber hacer de más de 60 años, la marca Schmidt, especialista en equipamiento a medida innovador, elegante y funcional para todas las necesidades de los clientes, no solo es líder en el sector del mobiliario y la decoración, sino también en la fidelización de sus clientes. Y es que, Schmidt, forma a su equipo para acompañar y proteger al cliente, no solo durante los proyectos a medida, sino de forma posterior. Una estrategia post-venta clave a través de la cual fideliza a sus clientes, que en muchos casos repiten después de la primera experiencia con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Inspiración, un punto clave en la relación con clientePara garantizar y satisfacer las necesidades de los clientes es imprescindible que una marca entienda completamente su manera de vivir para crear una soluciones 100% personalizadas.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caso, Schmidt cuenta con una primera cita de "Descubrimiento en tienda" que está destinada tanto para que el cliente descubra los productos y ventajas de la firma como para que el diseñador-vendedor descubra las necesidades del cliente.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cuentan con equipos de acompañamiento comercial en el terreno y de soporte a las tiendas. Más allá de una línea telefónica o un formulario de contacto (que también tienen disponibles), Schmidt trabaja en estrecha colaboración con los clientes para comprender sus preferencias estéticas, requerimientos funcionales y presupuesto disponible, lo que consigue aumentar el aporte de confianza con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esto permite abordar rápidamente cualquier problema o duda y ofrecer soluciones a medida que satisfagan las necesidades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los diseños de las tiendas de Schmidt ayudan a crear una experiencia de compra envolvente y atractiva al combinar forma y función. Para ello, algunas tiendas de la marca presentan una serie de elementos de diseño vanguardistas, entre los que se incluyen un Estudio de creación, un Loft y un salón de presentación.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Acompañamiento y asesoramiento continuoIgual que cada cliente, cada proyecto es único. Por eso, la estrategia de acompañamiento comienza desde que un cliente solicita una cita en tienda, a través de un asesoramiento personalizado que se prolonga en cada etapa del proyecto: desde el diseño hasta el montaje, con el fin de lograr que quede totalmente satisfecho.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ofrecen a todos los vendedores y diseñadores 8 semanas de formación en sus instalaciones de Madrid. En ella se ofrecen todas las herramientas necesarias: formación en producto, concepción y diseño, técnicas de venta, gestión comercial, explicación de herramientas administrativas… De manera que puedan ofrecer el mejor trato a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Sumado a ello, Schmidt también cuenta con múltiples garantías y servicios gratuitos que permiten crear una relación de confianza a largo plazo con sus clientes y protegerles durante años después de su experiencia con Schmidt. Como, por ejemplo, un solo interlocutor a lo largo del proyecto, un presupuesto gratuito, un precio transparente en el presupuesto detallado, la posibilidad de financiar todo o parte del proyecto…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Protección aseguradaOtro punto diferenciador de Schmidt es el compromiso que toma con el cliente, incluso después de haber terminado 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atención posventa son los pasos que se dan después de que un cliente realice una compra, como ofrecer garantías y avales. Nunca debe infravalorarse la magnitud de la atención postventa, ya que marca la diferencia entre las empresas de éxito y las que tienen dificultades. Los clientes que reciben una atención postventa de calidad tienen más probabilidades de recomendar la empresa a otras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caso, una vez realizado el proyecto, los clientes podrán seguir relacionándose con el mismo diseñador-vendedor en todo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destacar, en Schmidt hay tres garantías y avales que garantizan la satisfacción de los clientes hasta 25 años después de finalizado el proyecto: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Garantía gratuita de 3 años en los electrodomésticos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Garantía gratuita de 10 años en los muebles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Garantía gratuita de 25 años en los herrajes, cajones, guías y bisagras.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alba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Masstige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917.286.081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https://www.notasdeprensa.es/inspirar-acompanar-y-proteger-las-3-claves-del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Emprendedores Consumo Mobiliario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