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14/05/2024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Inspirar, acompañar y proteger: las 3 claves del éxito de Schmidt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francesa de equipamiento a medida Schmidt, líder en el sector, ofrece soluciones innovadoras a las necesidades de sus clientes y los acompaña brindando la mejor experiencia de marca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saber hacer de más de 60 años, la marca Schmidt, especialista en equipamiento a medida innovador, elegante y funcional para todas las necesidades de los clientes, no solo es líder en el sector del mobiliario y la decoración, sino también en la fidelización de sus clientes. Y es que, Schmidt, forma a su equipo para acompañar y proteger al cliente, no solo durante los proyectos a medida, sino de forma posterior. Una estrategia post-venta clave a través de la cual fideliza a sus clientes, que en muchos casos repiten después de la primera experiencia con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Inspiración, un punto clave en la relación con clientePara garantizar y satisfacer las necesidades de los clientes es imprescindible que una marca entienda completamente su manera de vivir para crear una soluciones 100% personalizadas.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caso, Schmidt cuenta con una primera cita de "Descubrimiento en tienda" que está destinada tanto para que el cliente descubra los productos y ventajas de la firma como para que el diseñador-vendedor descubra las necesidades del cliente.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cuentan con equipos de acompañamiento comercial en el terreno y de soporte a las tiendas. Más allá de una línea telefónica o un formulario de contacto (que también tienen disponibles), Schmidt trabaja en estrecha colaboración con los clientes para comprender sus preferencias estéticas, requerimientos funcionales y presupuesto disponible, lo que consigue aumentar el aporte de confianza con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esto permite abordar rápidamente cualquier problema o duda y ofrecer soluciones a medida que satisfagan las necesidades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los diseños de las tiendas de Schmidt ayudan a crear una experiencia de compra envolvente y atractiva al combinar forma y función. Para ello, algunas tiendas de la marca presentan una serie de elementos de diseño vanguardistas, entre los que se incluyen un Estudio de creación, un Loft y un salón de presentación.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Acompañamiento y asesoramiento continuoIgual que cada cliente, cada proyecto es único. Por eso, la estrategia de acompañamiento comienza desde que un cliente solicita una cita en tienda, a través de un asesoramiento personalizado que se prolonga en cada etapa del proyecto: desde el diseño hasta el montaje, con el fin de lograr que quede totalmente satisfecho.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ofrecen a todos los vendedores y diseñadores 8 semanas de formación en sus instalaciones de Madrid. En ella se ofrecen todas las herramientas necesarias: formación en producto, concepción y diseño, técnicas de venta, gestión comercial, explicación de herramientas administrativas… De manera que puedan ofrecer el mejor trato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Sumado a ello, Schmidt también cuenta con múltiples garantías y servicios gratuitos que permiten crear una relación de confianza a largo plazo con sus clientes y protegerles durante años después de su experiencia con Schmidt. Como, por ejemplo, un solo interlocutor a lo largo del proyecto, un presupuesto gratuito, un precio transparente en el presupuesto detallado, la posibilidad de financiar todo o parte del proyecto…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Protección aseguradaOtro punto diferenciador de Schmidt es el compromiso que toma con el cliente, incluso después de haber terminado 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atención posventa son los pasos que se dan después de que un cliente realice una compra, como ofrecer garantías y avales. Nunca debe infravalorarse la magnitud de la atención postventa, ya que marca la diferencia entre las empresas de éxito y las que tienen dificultades. Los clientes que reciben una atención postventa de calidad tienen más probabilidades de recomendar la empresa a otras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caso, una vez realizado el proyecto, los clientes podrán seguir relacionándose con el mismo diseñador-vendedor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destacar, en Schmidt hay tres garantías y avales que garantizan la satisfacción de los clientes hasta 25 años después de finalizado el proyecto: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 gratuita de 3 años en los electrodomésticos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 gratuita de 10 años en los muebles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 gratuita de 25 años en los herrajes, cajones, guías y bisagras.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Masstige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917.286.081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https://www.notasdeprensa.es/inspirar-acompanar-y-proteger-las-3-claves-del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Consumo Mobiliario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