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y sostenibilidad en aire acondicionado en Madrid por la empresa DelAire2000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DelAire2000, empresa líder en soluciones de climatización en Madrid, anuncia su compromiso renovado con la innovación y la sostenibilidad en sus productos y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20 años de experiencia en el sector, DelAire2000 se posiciona como la opción preferida para hogares y empresas que buscan la máxima eficiencia energética y confort.</w:t>
            </w:r>
          </w:p>
          <w:p>
            <w:pPr>
              <w:ind w:left="-284" w:right="-427"/>
              <w:jc w:val="both"/>
              <w:rPr>
                <w:rFonts/>
                <w:color w:val="262626" w:themeColor="text1" w:themeTint="D9"/>
              </w:rPr>
            </w:pPr>
            <w:r>
              <w:t>Compromiso con la innovaciónDelAire2000 continúa a la vanguardia de la tecnología de aire acondicionado, integrando las últimas novedades en sistemas inteligentes y automatización.</w:t>
            </w:r>
          </w:p>
          <w:p>
            <w:pPr>
              <w:ind w:left="-284" w:right="-427"/>
              <w:jc w:val="both"/>
              <w:rPr>
                <w:rFonts/>
                <w:color w:val="262626" w:themeColor="text1" w:themeTint="D9"/>
              </w:rPr>
            </w:pPr>
            <w:r>
              <w:t>Servicios personalizados y atención al clienteDelAire2000 se distingue por ofrecer un servicio personalizado y una atención al cliente de primera calidad. Desde el asesoramiento inicial hasta la instalación y el mantenimiento, el equipo de profesionales de DelAire2000 se asegura de que cada cliente reciba la solución de climatización que mejor se adapte a sus necesidades específicas. La empresa ofrece planes de mantenimiento preventivo y correctivo que garantizan el óptimo funcionamiento de los sistemas y prolongan su vida útil.</w:t>
            </w:r>
          </w:p>
          <w:p>
            <w:pPr>
              <w:ind w:left="-284" w:right="-427"/>
              <w:jc w:val="both"/>
              <w:rPr>
                <w:rFonts/>
                <w:color w:val="262626" w:themeColor="text1" w:themeTint="D9"/>
              </w:rPr>
            </w:pPr>
            <w:r>
              <w:t>Proyectos emblemáticos en MadridA lo largo de su trayectoria, DelAire2000 ha participado en numerosos proyectos emblemáticos en Madrid, tanto residenciales como comerciales. La empresa se enorgullece de haber colaborado en la climatización de edificios históricos, oficinas de grandes corporaciones y complejos residenciales de alto estándar, demostrando su capacidad para abordar desafíos de cualquier envergadura con éxito.</w:t>
            </w:r>
          </w:p>
          <w:p>
            <w:pPr>
              <w:ind w:left="-284" w:right="-427"/>
              <w:jc w:val="both"/>
              <w:rPr>
                <w:rFonts/>
                <w:color w:val="262626" w:themeColor="text1" w:themeTint="D9"/>
              </w:rPr>
            </w:pPr>
            <w:r>
              <w:t>Fundada en el año 2000, DelAire2000 es una empresa madrileña especializada en la venta, instalación y mantenimiento de sistemas de aire acondicionado en Madrid. Con un enfoque constante en la innovación y la sostenibilidad, DelAire2000 se ha consolidado como un referente en el sector de la climatización, ofreciendo soluciones eficientes y respetuosas con el medio ambiente.</w:t>
            </w:r>
          </w:p>
          <w:p>
            <w:pPr>
              <w:ind w:left="-284" w:right="-427"/>
              <w:jc w:val="both"/>
              <w:rPr>
                <w:rFonts/>
                <w:color w:val="262626" w:themeColor="text1" w:themeTint="D9"/>
              </w:rPr>
            </w:pPr>
            <w:r>
              <w:t>Los más de 20 años en el sector de la climatización y el grado de satisfacción de sus clientes les avalan. Disponen de un equipo de más de 40 profesionales, cuyos técnicos reciben una formación continua, reciclándose cada año con las últimas tecnologías e innovaciones del mercado.</w:t>
            </w:r>
          </w:p>
          <w:p>
            <w:pPr>
              <w:ind w:left="-284" w:right="-427"/>
              <w:jc w:val="both"/>
              <w:rPr>
                <w:rFonts/>
                <w:color w:val="262626" w:themeColor="text1" w:themeTint="D9"/>
              </w:rPr>
            </w:pPr>
            <w:r>
              <w:t>Cuentan con un amplio equipo de profesionales cualificados y en continua formación para instalar cualquier tipo de sistema de climatización en Madrid, cuidando siempre al detalle sus instalaciones.</w:t>
            </w:r>
          </w:p>
          <w:p>
            <w:pPr>
              <w:ind w:left="-284" w:right="-427"/>
              <w:jc w:val="both"/>
              <w:rPr>
                <w:rFonts/>
                <w:color w:val="262626" w:themeColor="text1" w:themeTint="D9"/>
              </w:rPr>
            </w:pPr>
            <w:r>
              <w:t>Los estudios están completamente personalizados y adaptados según las características del espacio a climatizar.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DelAire2000</w:t>
      </w:r>
    </w:p>
    <w:p w:rsidR="00C31F72" w:rsidRDefault="00C31F72" w:rsidP="00AB63FE">
      <w:pPr>
        <w:pStyle w:val="Sinespaciado"/>
        <w:spacing w:line="276" w:lineRule="auto"/>
        <w:ind w:left="-284"/>
        <w:rPr>
          <w:rFonts w:ascii="Arial" w:hAnsi="Arial" w:cs="Arial"/>
        </w:rPr>
      </w:pPr>
      <w:r>
        <w:rPr>
          <w:rFonts w:ascii="Arial" w:hAnsi="Arial" w:cs="Arial"/>
        </w:rPr>
        <w:t>DelAire2000</w:t>
      </w:r>
    </w:p>
    <w:p w:rsidR="00AB63FE" w:rsidRDefault="00C31F72" w:rsidP="00AB63FE">
      <w:pPr>
        <w:pStyle w:val="Sinespaciado"/>
        <w:spacing w:line="276" w:lineRule="auto"/>
        <w:ind w:left="-284"/>
        <w:rPr>
          <w:rFonts w:ascii="Arial" w:hAnsi="Arial" w:cs="Arial"/>
        </w:rPr>
      </w:pPr>
      <w:r>
        <w:rPr>
          <w:rFonts w:ascii="Arial" w:hAnsi="Arial" w:cs="Arial"/>
        </w:rPr>
        <w:t>918098383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https://www.notasdeprensa.es/innovacion-y-sostenibilidad-en-aire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Consumo Servicios Técnicos Hogar Sostenibilidad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