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Innou mejora su estrategia digital con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está especializada en proyectos tecnológicos y colaboran con multinacionales, medianas empresas y startups, aplicando metodologías como Design Thinking y lateral thinking para ofrecer soluciones personalizadas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Innou es una agencia de innovación y diseño de producto, ubicada en Barcelona, que se especializa en transformar ideas en proyectos reales. Con más de 20 años de experiencia, su equipo multidisciplinar trabaja en todo el proceso de creación de productos, desde la conceptualización hasta la fabricación, pasando por el diseño, desarrollo y prototipado. Con su capacidad de adaptarse a sectores como la industria, la arquitectura y la ingeniería, Innou ha consolidado su reputación como un referente en innovación y precisión. Ofrecen apoyo en todas las etapas del ciclo de vida de un proyecto, ajustando el servicio a las expectativas de cada cliente.</w:t>
            </w:r>
          </w:p>
          <w:p>
            <w:pPr>
              <w:ind w:left="-284" w:right="-427"/>
              <w:jc w:val="both"/>
              <w:rPr>
                <w:rFonts/>
                <w:color w:val="262626" w:themeColor="text1" w:themeTint="D9"/>
              </w:rPr>
            </w:pPr>
            <w:r>
              <w:t>Están especializados en el diseño y desarrollo de productos para empresas a través del packaging, los prototipos, el diseño gráfico y el branding y uno de sus servicios más destacados es la impresión 3D, que permite la creación rápida y precisa de prototipos, minimizando los costes asociados con la fabricación de moldes e industrialización. Gracias a su infraestructura avanzada y su colaboración con empresas especializadas en prototipos de gran tamaño y series cortas, en Innou garantizan productos de alta calidad, ajustados a las necesidades específicas de sus clientes.</w:t>
            </w:r>
          </w:p>
          <w:p>
            <w:pPr>
              <w:ind w:left="-284" w:right="-427"/>
              <w:jc w:val="both"/>
              <w:rPr>
                <w:rFonts/>
                <w:color w:val="262626" w:themeColor="text1" w:themeTint="D9"/>
              </w:rPr>
            </w:pPr>
            <w:r>
              <w:t>Innou no solo se centra en la impresión 3D, sino que su oferta abarca desde el diseño de concepto, modelado 3D y selección de materiales, hasta el diseño de producto, acompañando a las empresas en todo el proceso de desarrollo, asegurando un enfoque integral en cada proyecto. Entre sus soluciones más completas se incluyen la creación de prototipos, maquetas y modelos arquitectónicos, lo que les permite visualizar ideas de forma tangible antes de pasar a la producción.</w:t>
            </w:r>
          </w:p>
          <w:p>
            <w:pPr>
              <w:ind w:left="-284" w:right="-427"/>
              <w:jc w:val="both"/>
              <w:rPr>
                <w:rFonts/>
                <w:color w:val="262626" w:themeColor="text1" w:themeTint="D9"/>
              </w:rPr>
            </w:pPr>
            <w:r>
              <w:t>En el campo del packaging, Innou diseña soluciones gráficas, etiquetado y empaques sostenibles, sabiendo que la primera impresión es crucial para el éxito de cualquier producto en el mercado. Innou reafirma su compromiso con la innovación y la excelencia en cada proyecto, convirtiéndose en un aliado estratégico para quienes buscan transformar ideas en productos innovadores.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https://www.notasdeprensa.es/innou-mejora-su-estrategia-digital-con-las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Cataluña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