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Inmofinkas mejora su presencia avanzada con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ayudas de los fondos europeos Next Generation han optimizado la presencia en línea de la empresa, la cual ha logrado mejorar su notoriedad online y obtener más tráfico en su página web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Inmofinkas está especializada en el sector inmobiliario con una amplia experiencia en tasaciones de inmuebles desde 1994. Gracias a esta larga y experimentada trayectoria pueden ofrecer a sus clientes un asesoramiento especializado en la compra y venta de inmuebles, centrándose en segunda mano, obra nueva, solares, naves y alquileres. Ahora, con la mejora de su presencia avanzada, han logrado escalar más posiciones en los buscadores.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tiene una sólida presencia en el mercado inmobiliario de Lliçà de Vall, Lliçà de Munt, Parets del Valles, Palau de Plegamans, Santa Eulàlia de Ronçana, Bigues i Riells, Mollet, Granollers y toda la Zona de Valles. La empresa proporciona a sus clientes un servicio integral, que va desde la tasación y valoración de sus propiedades sin coste alguno, hasta la gestión de la cédula de habitabilidad o el certificado energético para facilitar la venta de pisos. Inmofinkas se compromete a ayudar a sus clientes a encontrar las mejores soluciones inmobiliarias y a brindarles el respaldo necesario en todo el proceso, para que se sientan acompañados por profesionales del sector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Inmofinkas se destaca por brindar servicios inmobiliarios completos y especializados que incluyen la gestión de hipotecas de todo tipo, administración de fincas y alquileres, asesoría legal, gestión de viviendas de protección oficial, entre otros. También ofrecen servicios de tasación de inmuebles y seguros de viviendas, incluyendo seguros de renta garantizada del alquiler.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página web presentan toda su oferta de inmuebles y los clientes pueden activar distintos filtros, los cuales harán su búsqueda mucho más sencilla y ágil. Los usuarios pueden seleccionar la provincia, municipio, zona, tipo de operación, tipo de inmueble, precio,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con la mejora de su presencia avanzada, Inmofinkas ha logrado mejorar su presencia online y llegar a más clientes potenciales. La agencia inmobiliaria se destaca por brindar servicios inmobiliarios integrales y a medida, para que cada cliente obtenga la respuesta que necesita en cada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Inmofinkashttps://www.inmofinkas.es/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https://www.notasdeprensa.es/inmofinkas-mejora-su-presencia-avanzada-con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Cataluña E-Commerce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