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Inforpress colabora con Opinno y MIT Technology Review  para premiar a jóvenes innovadores de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Jóvenes colombianos premiados en esta edición</w:t>
            </w:r>
          </w:p>
          <w:p>
            <w:pPr>
              <w:ind w:left="-284" w:right="-427"/>
              <w:jc w:val="both"/>
              <w:rPr>
                <w:rFonts/>
                <w:color w:val="262626" w:themeColor="text1" w:themeTint="D9"/>
              </w:rPr>
            </w:pPr>
            <w:r>
              <w:t>	Opinno, editora de la revista MIT Technology Review en Latinoamérica y España, ha colaborado con Inforpress en Colombia, Perú y Chile para la comunicación de los premios “Innovadores menores de 35”, unos galardones que tienen como objetivo descubrir y premiar a los jóvenes con más talento y los proyectos más sobresalientes.</w:t>
            </w:r>
          </w:p>
          <w:p>
            <w:pPr>
              <w:ind w:left="-284" w:right="-427"/>
              <w:jc w:val="both"/>
              <w:rPr>
                <w:rFonts/>
                <w:color w:val="262626" w:themeColor="text1" w:themeTint="D9"/>
              </w:rPr>
            </w:pPr>
            <w:r>
              <w:t>	MIT Technology Review, la revista del Instituto Tecnológico de Massachusetts, concibe la tecnología como el eje central del desarrollo. En este sentido, busca inspirar, educar y estimular la curiosidad por sus avances.  Desde hace más de una década, la edición global celebrada en Cambridge, Estados Unidos, reconoce cada año a los jóvenes tecnólogos más destacados del mundo a través de los premios Innovadores menores de 35.</w:t>
            </w:r>
          </w:p>
          <w:p>
            <w:pPr>
              <w:ind w:left="-284" w:right="-427"/>
              <w:jc w:val="both"/>
              <w:rPr>
                <w:rFonts/>
                <w:color w:val="262626" w:themeColor="text1" w:themeTint="D9"/>
              </w:rPr>
            </w:pPr>
            <w:r>
              <w:t>	El objetivo es premiar la innovación, el desarrollo de nuevas tecnologías o la aplicación creativa de las ya existentes, para resolver los problemas actuales que preocupan a nivel mundial y generar un impacto real. Entre los ganadores de pasadas ediciones destacan Sergey Brin de Google, Mark Zuckerberg de Facebook o JB Straubel de Tesla Motors.</w:t>
            </w:r>
          </w:p>
          <w:p>
            <w:pPr>
              <w:ind w:left="-284" w:right="-427"/>
              <w:jc w:val="both"/>
              <w:rPr>
                <w:rFonts/>
                <w:color w:val="262626" w:themeColor="text1" w:themeTint="D9"/>
              </w:rPr>
            </w:pPr>
            <w:r>
              <w:t>	Desde 2010, MIT Technology Review celebra ediciones regionales de Innovadores menores de 35 en todo el mundo. Con el apoyo de BBVA, la edición en español de MIT Technology Review ha descubierto y potenciado a más de 100 Innovadores en España, México, Colombia, Perú, Chile, Argentina y Uruguay.</w:t>
            </w:r>
          </w:p>
          <w:p>
            <w:pPr>
              <w:ind w:left="-284" w:right="-427"/>
              <w:jc w:val="both"/>
              <w:rPr>
                <w:rFonts/>
                <w:color w:val="262626" w:themeColor="text1" w:themeTint="D9"/>
              </w:rPr>
            </w:pPr>
            <w:r>
              <w:t>	The post Inforpress colabora con Opinno y MIT Technology Review para premiar a jóvenes innovadores de Latinoamérica appeared first on Inforpress.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Inforpress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https://www.notasdeprensa.es/inforpress-colabora-con-opinno-y-mit_1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