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del Merco sitúa al Hospital La Paz como el de mejor reputación en Pediatría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2ª edición del Monitor de Reputación Sanitaria, elaborado por Merco (Monitor Empresarial de Reputación Corporativa) sitúa al Hospital Universitario La Paz como el de mejor reputación de España en Pediatría. Dicho hospital también es líder en la lista general de hospitales públicos. </w:t>
            </w:r>
          </w:p>
          <w:p>
            <w:pPr>
              <w:ind w:left="-284" w:right="-427"/>
              <w:jc w:val="both"/>
              <w:rPr>
                <w:rFonts/>
                <w:color w:val="262626" w:themeColor="text1" w:themeTint="D9"/>
              </w:rPr>
            </w:pPr>
            <w:r>
              <w:t>	En la especialidad de Pediatría se sitúan a continuación de La Paz el Hospital Infantil Universitario Niño Jesús, el Hospital Universitario Doce de Octubre, el Hospital Sant Joan de Déu de Barcelona y el Hospital Universitari i Politécnic La Fe.</w:t>
            </w:r>
          </w:p>
          <w:p>
            <w:pPr>
              <w:ind w:left="-284" w:right="-427"/>
              <w:jc w:val="both"/>
              <w:rPr>
                <w:rFonts/>
                <w:color w:val="262626" w:themeColor="text1" w:themeTint="D9"/>
              </w:rPr>
            </w:pPr>
            <w:r>
              <w:t>	El Monitor de Reputación Sanitaria se elabora a partir de encuestas a profesionales sanitarios, asociaciones de pacientes y periodistas especializados, junto a indicadores de calidad y gestión clínica.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https://www.notasdeprensa.es/informe-del-merco-situa-al-hospital-la-paz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