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Inforesidencias.com reconoce al más de medio centenar de centros ORPEA como "100% Transparentes"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residencia ORPEA Ciutat Diagonal, en Barcelona, ha acogido el acto de entrega del distintivo que recibirán todos los centros ORPEA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principal buscador y comparador de residencias de mayores, Inforesidencias.com, ha reconocido a las residencias de ORPEA en España con su distintivo que las certifica como centros 100% transparentes y comparables. La residencia ORPEA Ciutat Diagonal, en Esplugues de Llobregat (Barcelona), ha sido la escogida para acoger el acto de entrega del "Distintivo de Residencia 100% Transparente y Comparable" en nombre de todos los centros de ORPEA Ibérica.</w:t>
            </w:r>
          </w:p>
          <w:p>
            <w:pPr>
              <w:ind w:left="-284" w:right="-427"/>
              <w:jc w:val="both"/>
              <w:rPr>
                <w:rFonts/>
                <w:color w:val="262626" w:themeColor="text1" w:themeTint="D9"/>
              </w:rPr>
            </w:pPr>
            <w:r>
              <w:t>El acto de reconocimiento ha contado con la participación de Josep de Martí, fundador de Inforesidencias.com y antiguo Jefe de Inspección de Servicios Sociales en la Generalitat de Catalunya, así como de Asunción Zaragoza, CEO de ORPEA Ibérica. Anna Cebrián, directora de inforesidencias.com, ha hecho entrega a la directora de la residencia ORPEA Ciutat Diagonal, María Figueras, de una placa distintiva que reconoce la transparencia de su centro. La entrega del distintivo ha sido representativa de todas las residencias de ORPEA en España, que lucirán en sus fachadas una placa idéntica con un código QR que da acceso a la información del centro en cuestión.</w:t>
            </w:r>
          </w:p>
          <w:p>
            <w:pPr>
              <w:ind w:left="-284" w:right="-427"/>
              <w:jc w:val="both"/>
              <w:rPr>
                <w:rFonts/>
                <w:color w:val="262626" w:themeColor="text1" w:themeTint="D9"/>
              </w:rPr>
            </w:pPr>
            <w:r>
              <w:t>Inforesidencias.com es un portal independiente con más de veinte años de trayectoria, ayudando a los mayores y sus familias a encontrar la residencia y centro de día más adecuados a sus necesidades mediante la comparación de información pública. Su "indicador de transparencia" permite clasificar y cotejar distintas residencias y centros usando criterios homogéneos y objetivos. Es en este indicador donde las residencias ORPEA han alcanzado el 100% de puntuación.</w:t>
            </w:r>
          </w:p>
          <w:p>
            <w:pPr>
              <w:ind w:left="-284" w:right="-427"/>
              <w:jc w:val="both"/>
              <w:rPr>
                <w:rFonts/>
                <w:color w:val="262626" w:themeColor="text1" w:themeTint="D9"/>
              </w:rPr>
            </w:pPr>
            <w:r>
              <w:t>Asunción Zaragoza, CEO de ORPEA Ibérica, ha declarado durante el acto: "este distintivo pone en valor el compromiso continuo de la empresa con la transparencia y la excelencia en la atención a los residentes mediante la publicación en Internet- al alcance de cualquier persona- de información tan importante como el contrato de ingreso, las tarifas, el reglamento de régimen interno, así como la política de calidad y contenciones. Los centros   de ORPEA están libres de sujeciones". También ha destacado la publicación de la ratio de personal por usuario y las últimas actas de inspección de Servicios Sociales y Sanidad, eso sí, sin datos de carácter personal.</w:t>
            </w:r>
          </w:p>
          <w:p>
            <w:pPr>
              <w:ind w:left="-284" w:right="-427"/>
              <w:jc w:val="both"/>
              <w:rPr>
                <w:rFonts/>
                <w:color w:val="262626" w:themeColor="text1" w:themeTint="D9"/>
              </w:rPr>
            </w:pPr>
            <w:r>
              <w:t>El fundador de Inforesidencias.com, Josep de Martí, ha explicado durante la entrega del distintivo que, "por norma general, las personas necesitan confiar en las empresas que contratan para tener tranquilidad y en el caso concreto de las residencias de personas mayores, la confianza de los usuarios y sus familias en la gestión del centro la proporciona la transparencia. Lo que resulta relevante, además, es que esta confianza y certidumbre también se hace extensible al personal que trabaja en ellas, algo muy importante a la hora de decidirse ante una oferta laboral".</w:t>
            </w:r>
          </w:p>
          <w:p>
            <w:pPr>
              <w:ind w:left="-284" w:right="-427"/>
              <w:jc w:val="both"/>
              <w:rPr>
                <w:rFonts/>
                <w:color w:val="262626" w:themeColor="text1" w:themeTint="D9"/>
              </w:rPr>
            </w:pPr>
            <w:r>
              <w:t>Josep de Martí ha recordado también que "Inforesidencias.com es el único comparador de residencias, centros de día y servicios de atención a domicilio que cuenta con un Indicador de Transparencia desde el que se ha apostado siempre por el acceso a los datos y anima a los directores de los centros y propietarios a aportar, incluso, las actas de inspección excluyendo los datos personales".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Sánzchez </w:t>
      </w:r>
    </w:p>
    <w:p w:rsidR="00C31F72" w:rsidRDefault="00C31F72" w:rsidP="00AB63FE">
      <w:pPr>
        <w:pStyle w:val="Sinespaciado"/>
        <w:spacing w:line="276" w:lineRule="auto"/>
        <w:ind w:left="-284"/>
        <w:rPr>
          <w:rFonts w:ascii="Arial" w:hAnsi="Arial" w:cs="Arial"/>
        </w:rPr>
      </w:pPr>
      <w:r>
        <w:rPr>
          <w:rFonts w:ascii="Arial" w:hAnsi="Arial" w:cs="Arial"/>
        </w:rPr>
        <w:t>Comunicación ORPEA</w:t>
      </w:r>
    </w:p>
    <w:p w:rsidR="00AB63FE" w:rsidRDefault="00C31F72" w:rsidP="00AB63FE">
      <w:pPr>
        <w:pStyle w:val="Sinespaciado"/>
        <w:spacing w:line="276" w:lineRule="auto"/>
        <w:ind w:left="-284"/>
        <w:rPr>
          <w:rFonts w:ascii="Arial" w:hAnsi="Arial" w:cs="Arial"/>
        </w:rPr>
      </w:pPr>
      <w:r>
        <w:rPr>
          <w:rFonts w:ascii="Arial" w:hAnsi="Arial" w:cs="Arial"/>
        </w:rPr>
        <w:t>+34 676 42 00 51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https://www.notasdeprensa.es/inforesidencias-com-reconoce-al-mas-de-medio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Personas Mayores Otros Servicios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