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Industrial Vimatex estrena nuevo sitio web y lo hace gracias a las ayudas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fábrica textil de Sentmenat lanza su nueva página web para mejorar la experiencia de navegación de sus clientes y conseguir más tráfico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nace en 1953 y está especializada en la fabricación de tejidos de algodón, así como en la confección de telares, entre otros tejidos. Industrial Vimatex se ha convertido en un claro referente en la industria textil, debido a su enfoque en la excelencia, la mejora continua y su larga y experimentada trayectoria en el sector textil.</w:t>
            </w:r>
          </w:p>
          <w:p>
            <w:pPr>
              <w:ind w:left="-284" w:right="-427"/>
              <w:jc w:val="both"/>
              <w:rPr>
                <w:rFonts/>
                <w:color w:val="262626" w:themeColor="text1" w:themeTint="D9"/>
              </w:rPr>
            </w:pPr>
            <w:r>
              <w:t>La empresa cuenta con modernas instalaciones y utiliza tecnología de vanguardia en sus procesos de fabricación, lo que le permite ofrecer productos de alta calidad y adaptados a las necesidades de sus clientes. Son profesionales en la fabricación de algodón, pero trabajan otro tipo de tejidos, como la lana, el poliéster o el lino. Destacan por ser una empresa del sector textil especializada en la fabricación de tejidos y llevan toda una vida haciéndolo, lo que se traduce en una garantía de calidad y fiabilidad para los clientes.</w:t>
            </w:r>
          </w:p>
          <w:p>
            <w:pPr>
              <w:ind w:left="-284" w:right="-427"/>
              <w:jc w:val="both"/>
              <w:rPr>
                <w:rFonts/>
                <w:color w:val="262626" w:themeColor="text1" w:themeTint="D9"/>
              </w:rPr>
            </w:pPr>
            <w:r>
              <w:t>Industrial Vimatex cuenta con una sólida cadena de suministro y utiliza tecnología de última generación, para garantizar los mejores resultados en sus procesos de producción. Se ha convertido en una empresa de referencia a nivel nacional y cuenta con una gama de productos muy amplia, ya que abarca diversas áreas, incluyendo textiles para el hogar, textiles técnicos y tejidos industriales.</w:t>
            </w:r>
          </w:p>
          <w:p>
            <w:pPr>
              <w:ind w:left="-284" w:right="-427"/>
              <w:jc w:val="both"/>
              <w:rPr>
                <w:rFonts/>
                <w:color w:val="262626" w:themeColor="text1" w:themeTint="D9"/>
              </w:rPr>
            </w:pPr>
            <w:r>
              <w:t>Los clientes principales de Industrial Vimatex son empresas del sector de la moda, de la automoción y también ofrecen textiles pensados para el menaje del hogar, como pueden ser cortinas o tapicería. En la página web, el cliente puede solicitar un presupuesto, rellenando los campos estipulados con sus datos de contacto y el motivo de su consulta. En este presupuesto, el cliente debe poner su nombre, número de teléfono, correo electrónico y la consulta que quiera realizar y, desde Industrial Vimatex, responderán lo antes posible para dar con una respuesta ajustada a sus necesidades.</w:t>
            </w:r>
          </w:p>
          <w:p>
            <w:pPr>
              <w:ind w:left="-284" w:right="-427"/>
              <w:jc w:val="both"/>
              <w:rPr>
                <w:rFonts/>
                <w:color w:val="262626" w:themeColor="text1" w:themeTint="D9"/>
              </w:rPr>
            </w:pPr>
            <w:r>
              <w:t>Industrial VimatexPassatge Indústria, 108181 SentmenatBarcelonaEspanya937151187http://vimatex.es/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https://www.notasdeprensa.es/industrial-vimatex-estrena-nuevo-sitio-web-y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E-Commerce Industria Téxtil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