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Barcelona el 02/08/2011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"INDIGNADOS" Nuevo concurso del IED Barcelona y "Arte y Diseño"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primer premio cubre la tasa de un curso de especialización en Diseño Gràfico Editorial o Creative Illustration: Idea, Concept & Image del IED Barcelona.
Los futuros estudiantes pueden presentar sus proyectos hasta el 15 de septiembre de 2011.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	La revista ARTE y DISEÑO y el Istituto Europeo de Design de Barcelona lanzan una nueva edición del concurso que realizan en conjunto con el que el ganador podrá cursar Diseño Gráfico Editorial o Creative Illustration: Idea, Concept  and  Image en el IED Barcelona.</w:t></w:r></w:p><w:p><w:pPr><w:ind w:left="-284" w:right="-427"/>	<w:jc w:val="both"/><w:rPr><w:rFonts/><w:color w:val="262626" w:themeColor="text1" w:themeTint="D9"/></w:rPr></w:pPr><w:r><w:t>	La temática gira en torno a “Indignados” y los participantes deben diseñar el cartel para comunicar las ideas y valores sociales que les inspira este concepto. El concurso está abierto a personas de entre dieciocho y veinticinco años, con o sin formación en diseño gráfico, pero apasionados del diseño y de la creatividad.</w:t></w:r></w:p><w:p><w:pPr><w:ind w:left="-284" w:right="-427"/>	<w:jc w:val="both"/><w:rPr><w:rFonts/><w:color w:val="262626" w:themeColor="text1" w:themeTint="D9"/></w:rPr></w:pPr><w:r><w:t>	Toda la información relativa a las bases del concurso se encuentra en la web http://cartelesarteydiseno.iedbarcelona.es/ y los proyectos 	realizados deberán enviarse a través de la misma antes del 15 de septiembre de 2011.</w:t></w:r></w:p><w:p><w:pPr><w:ind w:left="-284" w:right="-427"/>	<w:jc w:val="both"/><w:rPr><w:rFonts/><w:color w:val="262626" w:themeColor="text1" w:themeTint="D9"/></w:rPr></w:pPr><w:r><w:t>	PREMIO	1er premio: Tasa de un curso de especialización en Diseño Gráfico Editorial o de Creative Illustration:* 	2do premio: suscripción de 1 año a la revista Arte y Diseño.	3er premio: suscripción de 1 año a la revista Arte y Diseño.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Natalia Butera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93 238 58 89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https://www.notasdeprensa.es/indignados-nuevo-concurso-del-ied-barcelona-y-arte-y-diseno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Artes Visuales Educación Premios Cursos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