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INDIBA y UMIVALE Activa colaboran para mejorar los servicios de salud laboral premium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INDIBA, líder mundial en tecnología innovadora, y UMIVALE Activa, reconocida mutua dedicada a la salud laboral, con la ayuda de Activa Suministros Médicos, distribuidores oficiales en la zona del levante, se complacen en anunciar su colaboración para revolucionar el panorama de los servicios de salud premium en el lugar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UMIVALE Activa se convertirá en la primera mutua en ofrecer servicios de salud laboral premium, incorporando la tecnología de INDIBA en todos sus centros. Esta alianza estratégica marca un hito significativo en la entrega de soluciones de salud incomparables destinadas a mejorar el bienestar de los empleados y optimizar la productividad para las empresas.</w:t>
            </w:r>
          </w:p>
          <w:p>
            <w:pPr>
              <w:ind w:left="-284" w:right="-427"/>
              <w:jc w:val="both"/>
              <w:rPr>
                <w:rFonts/>
                <w:color w:val="262626" w:themeColor="text1" w:themeTint="D9"/>
              </w:rPr>
            </w:pPr>
            <w:r>
              <w:t>Con la tecnología de vanguardia de INDIBA integrada en los servicios de UMIVALE Activa, los empleados y los empleadores pueden esperar procesos de recuperación más rápidos y efectivos. Esta colaboración subraya el compromiso de aprovechar las innovaciones médicas avanzadas para abordar las necesidades cambiantes de los lugares de trabajo modernos.</w:t>
            </w:r>
          </w:p>
          <w:p>
            <w:pPr>
              <w:ind w:left="-284" w:right="-427"/>
              <w:jc w:val="both"/>
              <w:rPr>
                <w:rFonts/>
                <w:color w:val="262626" w:themeColor="text1" w:themeTint="D9"/>
              </w:rPr>
            </w:pPr>
            <w:r>
              <w:t>"Estamos emocionados de asociarnos con UMIVALE Activa para capacitar a individuos y empresas con soluciones de atención médica transformadoras", asegura Pablo Ramos, responsable comercial en INDIBA Iberia.</w:t>
            </w:r>
          </w:p>
          <w:p>
            <w:pPr>
              <w:ind w:left="-284" w:right="-427"/>
              <w:jc w:val="both"/>
              <w:rPr>
                <w:rFonts/>
                <w:color w:val="262626" w:themeColor="text1" w:themeTint="D9"/>
              </w:rPr>
            </w:pPr>
            <w:r>
              <w:t>Al aprovechar el poder de la tecnología de INDIBA, UMIVALE Activa tiene como objetivo agilizar y acelerar los procesos de recuperación, beneficiando tanto a los empleados como a las empresas. Esta colaboración enfatiza la importancia de la gestión proactiva de la atención médica para fomentar un entorno laboral seguro y próspero.</w:t>
            </w:r>
          </w:p>
          <w:p>
            <w:pPr>
              <w:ind w:left="-284" w:right="-427"/>
              <w:jc w:val="both"/>
              <w:rPr>
                <w:rFonts/>
                <w:color w:val="262626" w:themeColor="text1" w:themeTint="D9"/>
              </w:rPr>
            </w:pPr>
            <w:r>
              <w:t>La integración de la tecnología de INDIBA en los servicios de UMIVALE Activa representa un avance significativo en la redefinición de los estándares de salud laboral y bienestar. Juntos, estos líderes de la industria están preparados para establecer un nuevo punto de referencia para la excelencia en la atención médica en el lugar de trabajo.</w:t>
            </w:r>
          </w:p>
          <w:p>
            <w:pPr>
              <w:ind w:left="-284" w:right="-427"/>
              <w:jc w:val="both"/>
              <w:rPr>
                <w:rFonts/>
                <w:color w:val="262626" w:themeColor="text1" w:themeTint="D9"/>
              </w:rPr>
            </w:pPr>
            <w:r>
              <w:t>Acerca de INDIBAINDIBA es líder mundial en tecnología sanitaria innovadora, especializada en soluciones de vanguardia para rehabilitación, estética y medicina deportiva. Con un compromiso de avanzar en la ciencia médica a través de la investigación y el desarrollo pioneros, INDIBA ofrece soluciones transformadoras que mejoran los resultados de los pacientes y mejoran la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https://www.notasdeprensa.es/indiba-y-umivale-activa-colaboran-para-mejorar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Seguros Recursos humanos Bienestar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