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Inaugurado en Las Palmas de Gran Canaria el primer Centro Demostrador “TIC Innovación Turística”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proyectos estratégicos de la Agenda Digital para España, destinado a generar un ecosistema que vertebre la innovación en el sector turístico a través de la implantación de Tecnologías de la Información y la Comunicación (TIC), ya es realidad. Hoy se ha inaugurado en las Palmas de Gran Canaria el Centro Demostrador TIC Innovación Turística, el primero de sus características, que conectará física y virtualmente a la industria turística con las empresas tecnológicas que desarrollan nuevas aplicaciones y soluciones adaptadas a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inaugural ha contado con la presencia del director general de Red.es, Daniel Noguera; el consejero de Desarrollo Económico, Energía e I+D+i del Cabildo de Gran Canaria, Raúl García; el concejal de Turismo, Empleo y Desarrollo Local de Las Palmas, Pedro Quevedo, y el presidente de Segittur, Antonio López de Ávila.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creación de este Centro Demostrador forma parte de las estrategias puestas en marcha por la Agenda Digital para España, que coordina el Ministerio de Industria, Energía y Turismo. Ha requerido de una inversión de 1,2 millones de euros. Su puesta en marcha se ha estructurado mediante un convenio de colaboración entre el Ministerio de Industria, Energía y Turismo –a través de Red.es y Segittur–, el Cabildo de Gran Canaria y el Ayuntamiento de Las Palmas. Cuenta con la cofinanciación del Fondo Europeo de Desarrollo Regional (FEDER).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inauguración oficial, ha dado comienzo una jornada temática sobre “Turismo, Tecnología y Competitividad”, enmarcada dentro del proyecto de destinos turísticos inteligentes, del que Las Palmas de Gran Canaria es uno de los destinos piloto. La ha clausurado el subsecretario de Industria, Energía y Turismo, Enrique Hernández Bento.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centro con múltiples recursos para experimentar y compartir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Demostrador está ubicado en el recinto ferial de Canarias, INFECAR, y dispone de una superficie de 600 metros cuadrados. Se divide en dos grandes áreas: experiencial y experimental.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de estas zonas alberga un espacio dedicado a la Experiencia Turística Inteligente. En él se exponen dispositivos conectados y concebidos para mejorar la experiencia del turista en destino. También incorpora otro espacio orientado al análisis estratégico de la información sobre el destino: un centro de datos que suministre cifras y referencias a los operadores turísticos y proveedores tecnológicos.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experimental, por su parte, cuenta con un hábitat de innovación cuyo principal objetivo es conectar la oferta y la demanda para fomentar la creación de nuevos productos y servicios. También dispone de un espacio destinado a la capacitación, donde se formarán equipos y se difundirá conocimiento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85% del presupuesto necesario para la puesta en funcionamiento del centro lo ha aportado el Ministerio de Industria, Energía y Turismo, a través de Red.es. Esta entidad pública ha desplegado todo el equipamiento tecnológico y ha iniciado las primeras acciones de dinamización. Por su parte, el Cabildo de Gran Canaria ha cofinanciado estas actuaciones al aportar un 15% de la inversión, además de poner a disposición y acondicionar el espacio físico.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sobre destinos turísticos inteligentes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temática sobre “Turismo, Tecnología y Competitividad” ha contado con distintos ponentes relacionados con el desarrollo de los destinos turísticos inteligentes.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Segittur ha presentado el Sistema de Inteligencia Turístico (SIT) de Las Palmas, que junto con Badajoz, es la única ciudad en España que cuenta con un avanzado sistema de captación y análisis de información en tiempo real. Esta herramienta realiza un seguimiento de la actividad turística y ayuda a mejorar la gestión, la promoción y a incrementar la competitividad del destino turístico. El SIT constituye un sistema que generará un Big Data abierto al sector privado, que permitirá crecer en la economía digital y del conocimiento.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 dado a conocer la primera infraestructura de comunicación en España basada en tecnología iBeacons en grandes espacios abiertos y ligada a un proyecto de Turismo de Compras. Se implanta en las áreas de Triana-Vegueta y Puerto-Canteras. El proyecto ha sido financiado por el Ministerio de Industria, Energía y Turismo y por el Ayuntamiento de Las Palmas.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incidido, además, en la Convocatoria Alojamientos con Red, de la entidad pública Red.es. Esta línea de ayudas está dotada de 15 millones de euros y financia el despliegue y mejora de redes wifi en establecimientos hoteleros, alojamientos rurales, campings y aparcamientos para caravanas de toda España. El objetivo es ofrecer en cada negocio un servicio gratuito y de calidad a los clientes. El plazo de inscripciones concluye el 16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Red.es también ha informado sobre la II Convocatoria de Ciudades inteligentes, dotada de 48 millones de euros y destinada a municipios de más de 20.000 habitantes de todo el país. Los proyectos pueden presentarse hasta el 30 de octubre y deben impulsar la industria, la sostenibilidad, mejores servicios públicos y mayor eficiencia administrativa. Asimismo, se ha subrayado el interés suscitado por la I Convocatoria de Islas Inteligentes, a la que se han presentado 10 de las 11 islas que podían optar a los 30 millones de euros en ayudas: Gran Canaria, Tenerife, La Palma, El Hierro, Lanzarote y Fuerteventura, Mallorca, Menorca, Ibiza y Formentera.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Cofinanciación del Fondo Europeo de Desarrollo Regional (FEDER)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Demostrador TIC de Innovación Turística se cofinancia a través del Fondo Europeo de Desarrollo Regional (FEDER), cuya finalidad es fortalecer la cohesión económica y social en la Unión Europea y corregir los desequilibrios entre sus regiones.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https://www.notasdeprensa.es/inaugurado-en-las-palmas-de-gran-canaria-el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Turismo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