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 Flames anuncia el lanzamiento de su nuevo álbum "Siren Charms"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más de tres millones de copias vendidas en todo el mundo y diez álbumes de estudios a sus espaldas, la banda sueca de metal moderno In Flames no sólo ha re-definido el género durante los últimos años, sino que también han ido más allá de sus propios límites. Fundada en 1990, la banda ya triunfó con su segundo álbum The Jester Race, un álbum que se convirtió en un clásico en su género. Luego vinieron las giras junto a Metallica, Slayer, Motörhead y Slipknot, entre otros, además de múltiples premios como dos Premios Metal Hammer en Alemania, varios Grammys suecos y un Premio Metal Hammer Golden Gods.</w:t>
            </w:r>
          </w:p>
          <w:p>
            <w:pPr>
              <w:ind w:left="-284" w:right="-427"/>
              <w:jc w:val="both"/>
              <w:rPr>
                <w:rFonts/>
                <w:color w:val="262626" w:themeColor="text1" w:themeTint="D9"/>
              </w:rPr>
            </w:pPr>
            <w:r>
              <w:t>	Después de recibir un disco de Oro por su último trabajo de estudio Sounds of a Playground Fading, estos exitosos escandinavos anuncian su próximo golpe maestro: el álbum Siren Charms. Los temas fueron grabados en el legendario estudio Hansa de Berlín, y junto al poderoso primer single “Rusted Nail” aparecen otras diez canciones multifacéticas, que los fans de siempre disfrutarán y además ofrecen un gran potencial para otros públicos.</w:t>
            </w:r>
          </w:p>
          <w:p>
            <w:pPr>
              <w:ind w:left="-284" w:right="-427"/>
              <w:jc w:val="both"/>
              <w:rPr>
                <w:rFonts/>
                <w:color w:val="262626" w:themeColor="text1" w:themeTint="D9"/>
              </w:rPr>
            </w:pPr>
            <w:r>
              <w:t>	El lanzamiento internacional del single “Rusted Nail” está programado para el 16 de Junio.	Siren Charms saldrá a la venta a nivel internacional el 8 de Septiembre de 2014 con Epic/Sony Music en colaboración con Black Mob Management  and  Marketing Agency de Alemania; un lanzamiento muy esperado por los críticos y fans de todo el mundo.</w:t>
            </w:r>
          </w:p>
          <w:p>
            <w:pPr>
              <w:ind w:left="-284" w:right="-427"/>
              <w:jc w:val="both"/>
              <w:rPr>
                <w:rFonts/>
                <w:color w:val="262626" w:themeColor="text1" w:themeTint="D9"/>
              </w:rPr>
            </w:pPr>
            <w:r>
              <w:t>	IN FLAMES “SIREN CHARMS” – TRACKLISTING</w:t>
            </w:r>
          </w:p>
          <w:p>
            <w:pPr>
              <w:ind w:left="-284" w:right="-427"/>
              <w:jc w:val="both"/>
              <w:rPr>
                <w:rFonts/>
                <w:color w:val="262626" w:themeColor="text1" w:themeTint="D9"/>
              </w:rPr>
            </w:pPr>
            <w:r>
              <w:t>	01. In Plain View	02. Everything’s Gone	03. Paralyzed	04. Through Oblivion	05. With Eyes Wide Open	06. Siren Charms	07. When the World Explodes	08. Rusted Nail	09. Dead Eyes	10. Monsters in the Ballroom	11. Filtered Truth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https://www.notasdeprensa.es/in-flames-anuncia-el-lanzamiento-de-su-nuevo_1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