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IMODA, la plataforma española que reúne a influencers y profesionales de la moda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influencersdemoda.com los fotógrafos, modelos, social media influencers, maquilladores, diseñadores, profesionales del sector y marcas encuentran un lugar donde crear sinergias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¿Quién es quién en el mundo de la moda? IMODA es un proyecto de capital puramente español que facilita el contacto entre influencers, profesionales y marcas del sector de la moda española.</w:t>
            </w:r>
          </w:p>
          <w:p>
            <w:pPr>
              <w:ind w:left="-284" w:right="-427"/>
              <w:jc w:val="both"/>
              <w:rPr>
                <w:rFonts/>
                <w:color w:val="262626" w:themeColor="text1" w:themeTint="D9"/>
              </w:rPr>
            </w:pPr>
            <w:r>
              <w:t>Reconocidas influencers y celebrities ya cuentan con su perfil visible en este novedoso directorio que tiene por objetivo añadir valor en un sector donde cada vez más existe una demanda por querer convertirse en nuevo influencer.</w:t>
            </w:r>
          </w:p>
          <w:p>
            <w:pPr>
              <w:ind w:left="-284" w:right="-427"/>
              <w:jc w:val="both"/>
              <w:rPr>
                <w:rFonts/>
                <w:color w:val="262626" w:themeColor="text1" w:themeTint="D9"/>
              </w:rPr>
            </w:pPr>
            <w:r>
              <w:t>IMODA recibe miles de visitas y decenas de solicitudes diarias de usuarios que desean que sus perfiles salgan publicados en el portal y de ese modo ganar más reconocimiento y visibilidad. Actualmente IMODA cuenta con más de 1.000 usuarios publicados y los creadores esperan tener más de 5.000 perfiles antes de verano.</w:t>
            </w:r>
          </w:p>
          <w:p>
            <w:pPr>
              <w:ind w:left="-284" w:right="-427"/>
              <w:jc w:val="both"/>
              <w:rPr>
                <w:rFonts/>
                <w:color w:val="262626" w:themeColor="text1" w:themeTint="D9"/>
              </w:rPr>
            </w:pPr>
            <w:r>
              <w:t>Para la aprobación se realiza un análisis manual de cada una de las solicitudes así como de sus perfiles de redes sociales. Analizando los perfiles de los solicitantes de forma detallada y manual se puede ver su capacidad de generar y crear contenido de forma notoria y original. Gracias a ello se consiguen diferenciar los influencers que realmente consiguen ser referentes en el sector de la moda.</w:t>
            </w:r>
          </w:p>
          <w:p>
            <w:pPr>
              <w:ind w:left="-284" w:right="-427"/>
              <w:jc w:val="both"/>
              <w:rPr>
                <w:rFonts/>
                <w:color w:val="262626" w:themeColor="text1" w:themeTint="D9"/>
              </w:rPr>
            </w:pPr>
            <w:r>
              <w:t>Los influencers más reconocidos ven en este portal un lugar donde sentirse diferenciado y acreditado lo que les permiten mayor reconocimiento y visibilidad permitiendo entre los usuarios un networking mucho más profesional y eficaz. Al mismo tiempo los new faces encuentran un lugar donde destacar y llamar la atención de marcas y profesionales.</w:t>
            </w:r>
          </w:p>
          <w:p>
            <w:pPr>
              <w:ind w:left="-284" w:right="-427"/>
              <w:jc w:val="both"/>
              <w:rPr>
                <w:rFonts/>
                <w:color w:val="262626" w:themeColor="text1" w:themeTint="D9"/>
              </w:rPr>
            </w:pPr>
            <w:r>
              <w:t>Instagram se posiciona en la moda como la red social de referencia y debido a ello existen usuarios que tratando de destacar pueden llegar a manipular el número de seguidores, comentarios o likes recibidos en su perfil. A pesar de que existen plataformas de análisis mediante algoritmos muchos usuarios buscan continuamente formas de manipular dichos indicadores dando un dato erróneo de engagement real. Aquí es donde IMODA surgió para ayudar a mejorar el sector apostando por promover las buenas prácticas.</w:t>
            </w:r>
          </w:p>
          <w:p>
            <w:pPr>
              <w:ind w:left="-284" w:right="-427"/>
              <w:jc w:val="both"/>
              <w:rPr>
                <w:rFonts/>
                <w:color w:val="262626" w:themeColor="text1" w:themeTint="D9"/>
              </w:rPr>
            </w:pPr>
            <w:r>
              <w:t>Web: www.influencersdemoda.com</w:t>
            </w:r>
          </w:p>
          <w:p>
            <w:pPr>
              <w:ind w:left="-284" w:right="-427"/>
              <w:jc w:val="both"/>
              <w:rPr>
                <w:rFonts/>
                <w:color w:val="262626" w:themeColor="text1" w:themeTint="D9"/>
              </w:rPr>
            </w:pPr>
            <w:r>
              <w:t>Instagram: @influencersdemodaspain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IMODA</w:t>
      </w:r>
    </w:p>
    <w:p w:rsidR="00C31F72" w:rsidRDefault="00C31F72" w:rsidP="00AB63FE">
      <w:pPr>
        <w:pStyle w:val="Sinespaciado"/>
        <w:spacing w:line="276" w:lineRule="auto"/>
        <w:ind w:left="-284"/>
        <w:rPr>
          <w:rFonts w:ascii="Arial" w:hAnsi="Arial" w:cs="Arial"/>
        </w:rPr>
      </w:pPr>
      <w:r>
        <w:rPr>
          <w:rFonts w:ascii="Arial" w:hAnsi="Arial" w:cs="Arial"/>
        </w:rPr>
        <w:t>Influencersdemoda.com</w:t>
      </w:r>
    </w:p>
    <w:p w:rsidR="00AB63FE" w:rsidRDefault="00C31F72" w:rsidP="00AB63FE">
      <w:pPr>
        <w:pStyle w:val="Sinespaciado"/>
        <w:spacing w:line="276" w:lineRule="auto"/>
        <w:ind w:left="-284"/>
        <w:rPr>
          <w:rFonts w:ascii="Arial" w:hAnsi="Arial" w:cs="Arial"/>
        </w:rPr>
      </w:pPr>
      <w:r>
        <w:rPr>
          <w:rFonts w:ascii="Arial" w:hAnsi="Arial" w:cs="Arial"/>
        </w:rPr>
        <w:t>958889557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https://www.notasdeprensa.es/imoda-la-plataforma-espanola-que-reune-a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Artes Visuales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