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Lepe el 18/10/2024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HUDISA apuesta por la internacionalización acudiendo a SIAL, la gran feria agroalimentaria de Europa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Desde 1964, hace sesenta años, es la cita imprescindible en el mundo de la innovación y comercialización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Cada dos años, los productores, importadores, compradores y minoristas, se reúnen en París durante cinco días en SIAL, la feria de referencia del sector agroalimentario europeo. En la edición 2022 participaron más de 7.000 expositores representando a 126 países, 17 de los cuales participaban por primera vez en la feria. El 88% de los expositores fueron de origen internacional, lo que demuestra el carácter mundial de la feria. Hudisa, una edición más, lleva a París sus productos. Este año la feria celebra 60 años de actividad.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empresa líder del sur de Europa en cantidad de frutos rojos procesados, Hudisa no solo da a conocer su porfolio de productos y procesos, sino que muestra su potencial como referente internacional. En la actualidad está presente en más de 30 países y en los 5 continentes.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Uno de los aspectos que más llaman la atención de los profesionales de la feria es como, y para garantizar la calidad, productos y servicios, Hudisa ha logrado desarrollado un sistema propio que garantiza que desde que el producto es recogido en el campo y llega a las instalaciones pasan menos de 24 horas, asegurando así las cualidades organolépticas de la materia prima. En este periodo de tiempo, y tras un riguroso control de calidad, se garantiza que en el proceso solo se recepcionen frutos sanos y en el punto óptimo de maduración, evitándose la fruta blanca no madura, las hojas, cabos y cuerpos extraños además de la ausencia de podredumbres e infecciones. De esta forma se verifica que la cantidad, calidad y otras características se corresponden con los estándares de calidad establecidos por la compañía. Además, la cercanía de las zonas productoras a la planta procesadora permite que los frutos lleguen en condiciones óptimas.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SIAL 2022 se dieron cita un total de 300.000 visitantes procedentes de 194 países. Sobre el 50% de estos participantes eran importadores/exportadores y 8.000 compradores de alto nivel con una cartera de compras combinada de más de 50.000 millones de euros.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igual que en el caso de los expositores, los visitantes tuvieron un carácter muy internacional, exactamente un porcentaje del 75%. A nivel europeo, Francia fue la mayor representación, y a nivel mundial, Estados Unidos. La feria espera superar estos datos en esta nueva edición.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HudisaHudisa inició su actividad en el año 2002 y se ubica en el corazón de la provincia de Huelva. Hudisa surge del esfuerzo, la visión empresarial y de futuro del conjunto de las 19 más importantes cooperativas productoras de frutos rojos, realizando una integración vertical en la transformación de la fruta de industria. Hudisa procesa y comercializa purés, concentrados y fruta congelada de Fresa, Frambuesa, Mora y Arándano con origen en la provincia de Huelva, la mayor zona productora de frutos rojos de Europa. Y trabaja en tres líneas diferentes de producto como son: línea convencional, Babyfood y Orgánica. En la actualidad Hudisa es la empresa líder del su de Eueopa en cantidad de frutos rojos procesados con un potencial productivo de más de 20 millones de kilos/año y una capacidad diaria de 350.000 Kg. Está presente en más de 30 países y en los 5 continentes.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www.hudisa.es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ALICIA HUIDOBRO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QUINTAGAMA COMUNICACION SL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629647315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https://www.notasdeprensa.es/hudisa-apuesta-por-la-internacionalizacion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Marketing Andalucia Industria Alimentaria Emprendedores Restauración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