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HomeFinder: la innovación en búsqueda inmobiliaria que brinda resultados precisos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la diferencia que una innovación inmobiliaria de calidad puede marcar en la búsqueda de propiedades o en la maximización de la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HomeFinder se presenta como una plataforma innovadora en el ámbito de la búsqueda inmobiliaria, diseñada para satisfacer las necesidades de un mercado cada vez más exigente y competitivo. </w:t>
            </w:r>
          </w:p>
          <w:p>
            <w:pPr>
              <w:ind w:left="-284" w:right="-427"/>
              <w:jc w:val="both"/>
              <w:rPr>
                <w:rFonts/>
                <w:color w:val="262626" w:themeColor="text1" w:themeTint="D9"/>
              </w:rPr>
            </w:pPr>
            <w:r>
              <w:t>A través de una fusión de experiencia previa en el sector y una oferta de servicios personalizados, HomeFinder se posiciona como una entidad de referencia en calidad, innovación y profesionalidad dentro de la industria inmobiliaria, brindando soluciones integrales que faciliten la adquisición de propiedades y optimicen las inversiones de manera segura y eficaz.</w:t>
            </w:r>
          </w:p>
          <w:p>
            <w:pPr>
              <w:ind w:left="-284" w:right="-427"/>
              <w:jc w:val="both"/>
              <w:rPr>
                <w:rFonts/>
                <w:color w:val="262626" w:themeColor="text1" w:themeTint="D9"/>
              </w:rPr>
            </w:pPr>
            <w:r>
              <w:t>Este compromiso con los clientes se manifiesta a través de una gran variedad de servicios exclusivos, entre los cuales destaca este innovador programa de Renta Protegida, que asegura una renta fija mensual para el propietario, independientemente de si la propiedad está actualmente alquilada o no.</w:t>
            </w:r>
          </w:p>
          <w:p>
            <w:pPr>
              <w:ind w:left="-284" w:right="-427"/>
              <w:jc w:val="both"/>
              <w:rPr>
                <w:rFonts/>
                <w:color w:val="262626" w:themeColor="text1" w:themeTint="D9"/>
              </w:rPr>
            </w:pPr>
            <w:r>
              <w:t>Creer que la adaptabilidad y la capacidad para afrontar y resolver diversas adversidades del mercado inmobiliario son aspectos que deben definir cada uno de los proyectos realizados por HomeFinder. </w:t>
            </w:r>
          </w:p>
          <w:p>
            <w:pPr>
              <w:ind w:left="-284" w:right="-427"/>
              <w:jc w:val="both"/>
              <w:rPr>
                <w:rFonts/>
                <w:color w:val="262626" w:themeColor="text1" w:themeTint="D9"/>
              </w:rPr>
            </w:pPr>
            <w:r>
              <w:t>Por eso, el equipo de personal shoppers inmobiliarios ofrece asesorías personalizadas en la búsqueda de inmuebles, garantizando una gestión completa que abarca desde la selección y negociación de propiedades hasta el mantenimiento y cuidado de las mismas.</w:t>
            </w:r>
          </w:p>
          <w:p>
            <w:pPr>
              <w:ind w:left="-284" w:right="-427"/>
              <w:jc w:val="both"/>
              <w:rPr>
                <w:rFonts/>
                <w:color w:val="262626" w:themeColor="text1" w:themeTint="D9"/>
              </w:rPr>
            </w:pPr>
            <w:r>
              <w:t>Además, el servicio de gestión completa incluye la búsqueda exhaustiva y selección de los inquilinos idóneos, garantizando orden y limpieza, y manteniendo el inmueble en óptimas condiciones y preparado para cualquier nueva entrada o proceso.</w:t>
            </w:r>
          </w:p>
          <w:p>
            <w:pPr>
              <w:ind w:left="-284" w:right="-427"/>
              <w:jc w:val="both"/>
              <w:rPr>
                <w:rFonts/>
                <w:color w:val="262626" w:themeColor="text1" w:themeTint="D9"/>
              </w:rPr>
            </w:pPr>
            <w:r>
              <w:t>La misión de esta plataforma es la de superar las expectativas de todos los clientes mediante una oferta de servicios inmobiliarios que combine de manera exitosa eficiencia, seguridad y rentabilidad.</w:t>
            </w:r>
          </w:p>
          <w:p>
            <w:pPr>
              <w:ind w:left="-284" w:right="-427"/>
              <w:jc w:val="both"/>
              <w:rPr>
                <w:rFonts/>
                <w:color w:val="262626" w:themeColor="text1" w:themeTint="D9"/>
              </w:rPr>
            </w:pPr>
            <w:r>
              <w:t>Se invita a todos los interesados a explorar más sobre cómo HomeFinder puede transformar y mejorar la experiencia inmobiliaria visitando el sitio web oficial: https://homefinder.es/.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Dimas Bueno</w:t>
      </w:r>
    </w:p>
    <w:p w:rsidR="00C31F72" w:rsidRDefault="00C31F72" w:rsidP="00AB63FE">
      <w:pPr>
        <w:pStyle w:val="Sinespaciado"/>
        <w:spacing w:line="276" w:lineRule="auto"/>
        <w:ind w:left="-284"/>
        <w:rPr>
          <w:rFonts w:ascii="Arial" w:hAnsi="Arial" w:cs="Arial"/>
        </w:rPr>
      </w:pPr>
      <w:r>
        <w:rPr>
          <w:rFonts w:ascii="Arial" w:hAnsi="Arial" w:cs="Arial"/>
        </w:rPr>
        <w:t>Desarrollador</w:t>
      </w:r>
    </w:p>
    <w:p w:rsidR="00AB63FE" w:rsidRDefault="00C31F72" w:rsidP="00AB63FE">
      <w:pPr>
        <w:pStyle w:val="Sinespaciado"/>
        <w:spacing w:line="276" w:lineRule="auto"/>
        <w:ind w:left="-284"/>
        <w:rPr>
          <w:rFonts w:ascii="Arial" w:hAnsi="Arial" w:cs="Arial"/>
        </w:rPr>
      </w:pPr>
      <w:r>
        <w:rPr>
          <w:rFonts w:ascii="Arial" w:hAnsi="Arial" w:cs="Arial"/>
        </w:rPr>
        <w:t>627289291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https://www.notasdeprensa.es/homefinder-la-innovacion-en-busqueda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Inteligencia Artificial y Robótica Madrid Andalucia Asturias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