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29/01/2024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Holidu presenta las ciudades más veggies de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paso firme, la ola veggie se adentra en la cotidianidad, consolidándose como una tendencia en constante crecimiento en España. Este movimiento, que ha experimentado una evolución vertiginosa, se ha transformado en un fenómeno de alcance global, extendiendo sus raíces hasta los rincones más recónditos del país. Ya sean veganos comprometidos, vegetarianos convencidos, flexitarianos o simplemente curiosos, un número creciente de gente se sumerge en esta filosofía de vida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esta línea, desde Holidu, el buscador de alquileres vacacionales, se une a esta vibrante corriente al realizar un estudio que revela las ciudades más veggies de España. Este ranking desentraña cuáles metrópolis del territorio español ostentan la mayor proporción de establecimientos veganos o vegetarianos por habitante.</w:t></w:r></w:p><w:p><w:pPr><w:ind w:left="-284" w:right="-427"/>	<w:jc w:val="both"/><w:rPr><w:rFonts/><w:color w:val="262626" w:themeColor="text1" w:themeTint="D9"/></w:rPr></w:pPr><w:r><w:t>1 - Barcelona - 7.5 restaurantes veggies / 100.000 habitantes</w:t></w:r></w:p>	<w:p><w:pPr><w:ind w:left="-284" w:right="-427"/>	<w:jc w:val="both"/><w:rPr><w:rFonts/><w:color w:val="262626" w:themeColor="text1" w:themeTint="D9"/></w:rPr></w:pPr><w:r><w:t>62 restaurantes veganos</w:t></w:r></w:p>	<w:p><w:pPr><w:ind w:left="-284" w:right="-427"/>	<w:jc w:val="both"/><w:rPr><w:rFonts/><w:color w:val="262626" w:themeColor="text1" w:themeTint="D9"/></w:rPr></w:pPr><w:r><w:t>60 restaurantes vegetarianos</w:t></w:r></w:p><w:p><w:pPr><w:ind w:left="-284" w:right="-427"/>	<w:jc w:val="both"/><w:rPr><w:rFonts/><w:color w:val="262626" w:themeColor="text1" w:themeTint="D9"/></w:rPr></w:pPr><w:r><w:t>Barcelona, la perla mediterránea de España, se corona como la ciudad más veggie del ranking, con un impresionante total de 7,53 restaurantes veggies por cada 100,000 habitantes. En esta metrópolis vibrante y cosmopolita, la escena gastronómica vegana no solo es una tendencia, sino que ya se erige como un pilar fundamental de su identidad culinaria. Barcelona es un paraíso para los paladares que buscan frescura y creatividad en cada bocado, destacando su compromiso con la alimentación sana y sostenible. La Ciudad Condal, líder indiscutible, demuestra que la revolución verde ha encontrado su hogar en sus calles.</w:t></w:r></w:p><w:p><w:pPr><w:ind w:left="-284" w:right="-427"/>	<w:jc w:val="both"/><w:rPr><w:rFonts/><w:color w:val="262626" w:themeColor="text1" w:themeTint="D9"/></w:rPr></w:pPr><w:r><w:t>2 - Santa Cruz de Tenerife - 7.3 restaurantes veggies / 100.000 habitantes</w:t></w:r></w:p>	<w:p><w:pPr><w:ind w:left="-284" w:right="-427"/>	<w:jc w:val="both"/><w:rPr><w:rFonts/><w:color w:val="262626" w:themeColor="text1" w:themeTint="D9"/></w:rPr></w:pPr><w:r><w:t>11 restaurantes veganos</w:t></w:r></w:p>	<w:p><w:pPr><w:ind w:left="-284" w:right="-427"/>	<w:jc w:val="both"/><w:rPr><w:rFonts/><w:color w:val="262626" w:themeColor="text1" w:themeTint="D9"/></w:rPr></w:pPr><w:r><w:t>4 restaurantes vegetarianos</w:t></w:r></w:p><w:p><w:pPr><w:ind w:left="-284" w:right="-427"/>	<w:jc w:val="both"/><w:rPr><w:rFonts/><w:color w:val="262626" w:themeColor="text1" w:themeTint="D9"/></w:rPr></w:pPr><w:r><w:t>Santa Cruz de Tenerife ocupa el segundo lugar en este ranking, con 7.3 restaurantes veggies por cada 100,000 habitantes. Conocida por sus paisajes impresionantes y festivales vibrantes, la ciudad también destaca por su compromiso con la cocina vegana. Ofrece una variedad de opciones gastronómicas creativas, fusionando ingredientes locales con creatividad en cada bocado, brindando una experiencia culinaria excepcional para los amantes de la comida veggie.</w:t></w:r></w:p><w:p><w:pPr><w:ind w:left="-284" w:right="-427"/>	<w:jc w:val="both"/><w:rPr><w:rFonts/><w:color w:val="262626" w:themeColor="text1" w:themeTint="D9"/></w:rPr></w:pPr><w:r><w:t>3 - Santiago de Compostela - 7.2 restaurantes veggies / 100.000 habitantes</w:t></w:r></w:p>	<w:p><w:pPr><w:ind w:left="-284" w:right="-427"/>	<w:jc w:val="both"/><w:rPr><w:rFonts/><w:color w:val="262626" w:themeColor="text1" w:themeTint="D9"/></w:rPr></w:pPr><w:r><w:t>3 restaurantes veganos</w:t></w:r></w:p>	<w:p><w:pPr><w:ind w:left="-284" w:right="-427"/>	<w:jc w:val="both"/><w:rPr><w:rFonts/><w:color w:val="262626" w:themeColor="text1" w:themeTint="D9"/></w:rPr></w:pPr><w:r><w:t>4 restaurantes vegetarianos</w:t></w:r></w:p><w:p><w:pPr><w:ind w:left="-284" w:right="-427"/>	<w:jc w:val="both"/><w:rPr><w:rFonts/><w:color w:val="262626" w:themeColor="text1" w:themeTint="D9"/></w:rPr></w:pPr><w:r><w:t>Santiago de Compostela se distingue ocupando el tercer lugar de este delicioso ranking, destacándose con una cifra impresionante de 7.2 restaurantes veggies por cada 100,000 habitantes. Esta ciudad, célebre por ser un destino de peregrinación cargado de historia cultural y espiritual, no solo atrae a aquellos que buscan el Camino de Santiago, sino que también se ha convertido en un epicentro culinario que abraza de manera destacada la modernidad en el ámbito vegano.</w:t></w:r></w:p><w:p><w:pPr><w:ind w:left="-284" w:right="-427"/>	<w:jc w:val="both"/><w:rPr><w:rFonts/><w:color w:val="262626" w:themeColor="text1" w:themeTint="D9"/></w:rPr></w:pPr><w:r><w:t>4 - Granada - 6.0 restaurantes veggies / 100.000 habitantes</w:t></w:r></w:p>	<w:p><w:pPr><w:ind w:left="-284" w:right="-427"/>	<w:jc w:val="both"/><w:rPr><w:rFonts/><w:color w:val="262626" w:themeColor="text1" w:themeTint="D9"/></w:rPr></w:pPr><w:r><w:t>8 restaurantes veganos</w:t></w:r></w:p>	<w:p><w:pPr><w:ind w:left="-284" w:right="-427"/>	<w:jc w:val="both"/><w:rPr><w:rFonts/><w:color w:val="262626" w:themeColor="text1" w:themeTint="D9"/></w:rPr></w:pPr><w:r><w:t>6 restaurantes vegetarianos</w:t></w:r></w:p><w:p><w:pPr><w:ind w:left="-284" w:right="-427"/>	<w:jc w:val="both"/><w:rPr><w:rFonts/><w:color w:val="262626" w:themeColor="text1" w:themeTint="D9"/></w:rPr></w:pPr><w:r><w:t>En el cuarto puesto, Granada destaca con 6 restaurantes por cada 100.000 habitantes, logrando una fusión armoniosa entre la tradición cultural andaluza y la innovación gastronómica. Esta ciudad cautiva al integrar sutilmente la cocina veggie en su rica herencia culinaria, ofreciendo una experiencia única donde los sabores locales se encuentran con la frescura de opciones vegetarianas.</w:t></w:r></w:p><w:p><w:pPr><w:ind w:left="-284" w:right="-427"/>	<w:jc w:val="both"/><w:rPr><w:rFonts/><w:color w:val="262626" w:themeColor="text1" w:themeTint="D9"/></w:rPr></w:pPr><w:r><w:t>5 - Salamanca - 4.8 restaurantes veggies / 100.000 habitantes</w:t></w:r></w:p>	<w:p><w:pPr><w:ind w:left="-284" w:right="-427"/>	<w:jc w:val="both"/><w:rPr><w:rFonts/><w:color w:val="262626" w:themeColor="text1" w:themeTint="D9"/></w:rPr></w:pPr><w:r><w:t>3 restaurantes veganos</w:t></w:r></w:p>	<w:p><w:pPr><w:ind w:left="-284" w:right="-427"/>	<w:jc w:val="both"/><w:rPr><w:rFonts/><w:color w:val="262626" w:themeColor="text1" w:themeTint="D9"/></w:rPr></w:pPr><w:r><w:t>4 restaurantes vegetarianos</w:t></w:r></w:p><w:p><w:pPr><w:ind w:left="-284" w:right="-427"/>	<w:jc w:val="both"/><w:rPr><w:rFonts/><w:color w:val="262626" w:themeColor="text1" w:themeTint="D9"/></w:rPr></w:pPr><w:r><w:t>Salamanca se posiciona en el quinto lugar con una oferta de 4.8 restaurantes veggies por cada 100.000 habitantes. Conocida por ser una ciudad universitaria con un ambiente académico vibrante, Salamanca destaca igualmente en la escena culinaria vegetariana. Con opciones que equilibran salud y exquisitez, la ciudad fusiona la energía juvenil de sus estudiantes con una diversidad gastronómica notable, estableciendo un espacio donde la cocina vegana se integra armónicamente en la rica tradición histórica de Salamanca.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Arnau Simon Camps</w:t></w:r></w:p><w:p w:rsidR="00C31F72" w:rsidRDefault="00C31F72" w:rsidP="00AB63FE"><w:pPr><w:pStyle w:val="Sinespaciado"/><w:spacing w:line="276" w:lineRule="auto"/><w:ind w:left="-284"/><w:rPr><w:rFonts w:ascii="Arial" w:hAnsi="Arial" w:cs="Arial"/></w:rPr></w:pPr><w:r><w:rPr><w:rFonts w:ascii="Arial" w:hAnsi="Arial" w:cs="Arial"/></w:rPr><w:t>PR & SEO Manager Holidu</w:t></w:r></w:p><w:p w:rsidR="00AB63FE" w:rsidRDefault="00C31F72" w:rsidP="00AB63FE"><w:pPr><w:pStyle w:val="Sinespaciado"/><w:spacing w:line="276" w:lineRule="auto"/><w:ind w:left="-284"/><w:rPr><w:rFonts w:ascii="Arial" w:hAnsi="Arial" w:cs="Arial"/></w:rPr></w:pPr><w:r><w:rPr><w:rFonts w:ascii="Arial" w:hAnsi="Arial" w:cs="Arial"/></w:rPr><w:t>620952903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https://www.notasdeprensa.es/holidu-presenta-las-ciudades-mas-veggies-de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Nutrición Gastronomía Viaje Cataluña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