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HolaMOBI se consolida como líder en el mercado de franquicias de telefonía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de franquicia más comprometida con sus franquiciados potencia su expansión junto con Tormo Franquicia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HolaMOBI es una de las principales plataformas de telecomunicaciones en España reconocida por los consumidores por sus tarifas sin compromiso, precios competitivos y variedad de servicios y productos.</w:t>
            </w:r>
          </w:p>
          <w:p>
            <w:pPr>
              <w:ind w:left="-284" w:right="-427"/>
              <w:jc w:val="both"/>
              <w:rPr>
                <w:rFonts/>
                <w:color w:val="262626" w:themeColor="text1" w:themeTint="D9"/>
              </w:rPr>
            </w:pPr>
            <w:r>
              <w:t>A nivel de franquicia, HolaMOBI ha experimentado un continuo crecimiento gracias a la implicación para con sus franquiciados y sus condiciones de adhesión únicas en un mercado competitivo. Bajo la dirección de Ibai Unibaso, la red de franquicias se ha posicionado como una de las opciones más atractivas en el mercado de telefonía móvil, tal y cómo destaca el CEO a continuación.</w:t>
            </w:r>
          </w:p>
          <w:p>
            <w:pPr>
              <w:ind w:left="-284" w:right="-427"/>
              <w:jc w:val="both"/>
              <w:rPr>
                <w:rFonts/>
                <w:color w:val="262626" w:themeColor="text1" w:themeTint="D9"/>
              </w:rPr>
            </w:pPr>
            <w:r>
              <w:t>Una alianza estratégica con Tormo Franquicias Consulting Las previsiones de crecimiento del grupo HolaMOBI ha conducido a establecer una colaboración con Tormo Franquicias para ampliar su radio de selección de futuros franquiciados. Desde el equipo de expansión destacan las ventajas que ofrece HolaMOBI con respecto a sus principales competidores como la imagen, su compromiso con la innovación y readaptación del modelo de franquicia a las tendencias de consumo y emprendimiento, y en especial, el retorno de la inversión que obtienen los centros franquiciados por encima de la media.</w:t>
            </w:r>
          </w:p>
          <w:p>
            <w:pPr>
              <w:ind w:left="-284" w:right="-427"/>
              <w:jc w:val="both"/>
              <w:rPr>
                <w:rFonts/>
                <w:color w:val="262626" w:themeColor="text1" w:themeTint="D9"/>
              </w:rPr>
            </w:pPr>
            <w:r>
              <w:t>Con un plan de expansión estratégico en franquicia, HolaMOBI prevé situarse en 2024 como una alternativa preferente para grupos inversores que busquen una empresa solvente para aumentar sus beneficios, y para emprendedores como una salida profesional de fácil gestión y conciliación diaria.</w:t>
            </w:r>
          </w:p>
          <w:p>
            <w:pPr>
              <w:ind w:left="-284" w:right="-427"/>
              <w:jc w:val="both"/>
              <w:rPr>
                <w:rFonts/>
                <w:color w:val="262626" w:themeColor="text1" w:themeTint="D9"/>
              </w:rPr>
            </w:pPr>
            <w:r>
              <w:t>Innovación en las franquicias de telefoníaLa franquicia de telefonía HolaMOBI presenta un modelo de negocio único que destaca por su eficiencia y rentabilidad. Con un enfoque estratégico, los franquiciados pueden acceder a espacios Prime de rentas reducidas gracias a las dimensiones requeridas de mínimo 20m2, maximizando la visibilidad de todo tipo de público.</w:t>
            </w:r>
          </w:p>
          <w:p>
            <w:pPr>
              <w:ind w:left="-284" w:right="-427"/>
              <w:jc w:val="both"/>
              <w:rPr>
                <w:rFonts/>
                <w:color w:val="262626" w:themeColor="text1" w:themeTint="D9"/>
              </w:rPr>
            </w:pPr>
            <w:r>
              <w:t>La flexibilidad financiera es clave en HolaMOBI, con convenios de financiación y acceso a los principales proveedores del sector telefónico. Además, como distribuidores autorizados, se benefician de ofrecer venta cruzada a través de los servicios del grupo HolaMOBI de seguros, reparaciones y energías, ampliando las oportunidades de ingresos.</w:t>
            </w:r>
          </w:p>
          <w:p>
            <w:pPr>
              <w:ind w:left="-284" w:right="-427"/>
              <w:jc w:val="both"/>
              <w:rPr>
                <w:rFonts/>
                <w:color w:val="262626" w:themeColor="text1" w:themeTint="D9"/>
              </w:rPr>
            </w:pPr>
            <w:r>
              <w:t>Lo notable es que desde la central no se impone un volumen de stock inicial, brindando libertad al franquiciado. Las promociones de HolaMOBI son reconocidas a nivel nacional, asegurando una visibilidad constante y atrayendo a nuevos clientes.</w:t>
            </w:r>
          </w:p>
          <w:p>
            <w:pPr>
              <w:ind w:left="-284" w:right="-427"/>
              <w:jc w:val="both"/>
              <w:rPr>
                <w:rFonts/>
                <w:color w:val="262626" w:themeColor="text1" w:themeTint="D9"/>
              </w:rPr>
            </w:pPr>
            <w:r>
              <w:t>Sin royalties por volumen de facturación, el franquiciado disfruta de beneficios integrales en caso de obtener una facturación recurrente elevada con unos pagos mensuales fijos mínimos. HolaMOBI se destaca en un mercado saturado como una opción atractiva en el competitivo mundo de la telefonía, ofreciendo oportunidades de éxito a emprendedores visionarios.</w:t>
            </w:r>
          </w:p>
          <w:p>
            <w:pPr>
              <w:ind w:left="-284" w:right="-427"/>
              <w:jc w:val="both"/>
              <w:rPr>
                <w:rFonts/>
                <w:color w:val="262626" w:themeColor="text1" w:themeTint="D9"/>
              </w:rPr>
            </w:pPr>
            <w:r>
              <w:t>Una proyección de crecimiento clara para el 2024Con planes de continuar su implantación en las diferentes comunidades autónomas, HolaMOBI está en plena búsqueda y selección de perfiles que quieran formar parte de una red en pleno crecimiento, un negocio donde tener un papel importante, ya que como concluía Ibai: "Nuestro crecimiento sostenido y los resultados positivos en términos de facturación son una prueba clara del éxito de nuestro modelo de franquicia. Estamos comprometidos con el apoyo continuo a nuestros franquiciados y con la innovación en nuestro sector para seguir liderando el mercado de la telefonía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https://www.notasdeprensa.es/holamobi-se-consolida-como-lider-en-el-mercado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