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30/11/2015</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Health & Bio Team Dating, jornada pionera en Barcelona para poner en contacto científicos y emprendedores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jornada ‘Health & Bio Team Dating’, la primera de este tipo en Cataluña, tiene como objetivo intercambiar ideas que se conviertan en proyectos empresariales reales
La iniciativa, que contará con cerca de 80 participantes, tendrá lugar el próximo 3 de diciembre en formato “speed dating”</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	Barcelona acoge el próximo 3 de diciembre un innovador encuentro que pone en contacto ciencia y negocios con el objetivo de crear nuevos proyectos empresariales mediante el formato de speed dating o citas rápidas. Esta iniciativa, pionera en Cataluña, nace con el nombre de Health  and  Bio Team Dating, y está organizada por el programa BStartup de Banco Sabadell, junto a Biocat, la asociación de empresas CataloniaBio y la Fundación Bosch Gimpera.<w:p><w:pPr><w:ind w:left="-284" w:right="-427"/>	<w:jc w:val="both"/><w:rPr><w:rFonts/><w:color w:val="262626" w:themeColor="text1" w:themeTint="D9"/></w:rPr></w:pPr><w:r><w:t>	Health  and  Bio Team Dating se celebrará en el Valkiria Hub Space de Barcelona y en él participarán cerca de 80 profesionales que responden a dos perfiles. Por un lado, habrá investigadores con un proyecto científico relacionado con las ciencias de la vida (terapéutico, diagnóstico, prevención, tecnologías médicas y digital health) que necesitan profesionales expertos en planes de negocio y búsqueda de financiación. Por otro lado, participarán gestores, es decir, profesionales con experiencia empresarial y motivación para llevar una nueva tecnología del laboratorio al mercado, o bien estudiantes de MBA con espíritu emprendedor interesados en hacer crecer proyectos en fase early stage.</w:t></w:r></w:p><w:p><w:pPr><w:ind w:left="-284" w:right="-427"/>	<w:jc w:val="both"/><w:rPr><w:rFonts/><w:color w:val="262626" w:themeColor="text1" w:themeTint="D9"/></w:rPr></w:pPr><w:r><w:t>	Mediante un formato de speed dating o citas rápidas –sistema popularizado en Estados Unidos en eventos de búsqueda de pareja, y actualmente utilizado en eventos de networking empresarial-, los participantes tendrán 30 minutos en cada reunión para presentar su proyecto y experiencia a su potencial socio.</w:t></w:r></w:p><w:p><w:pPr><w:ind w:left="-284" w:right="-427"/>	<w:jc w:val="both"/><w:rPr><w:rFonts/><w:color w:val="262626" w:themeColor="text1" w:themeTint="D9"/></w:rPr></w:pPr><w:r><w:t>	“Sin duda este tipo de propuestas refuerzan nuestro compromiso por promover y respaldar proyectos de emprendimiento, además enfocado en este caso hacia un sector con un gran potencial de negocio como es el científico”, destaca Yolanda Pérez, directora del programa BStartup de Banco Sabadell.</w:t></w:r></w:p><w:p><w:pPr><w:ind w:left="-284" w:right="-427"/>	<w:jc w:val="both"/><w:rPr><w:rFonts/><w:color w:val="262626" w:themeColor="text1" w:themeTint="D9"/></w:rPr></w:pPr><w:r><w:t>	Según Jordi Fàbrega, director de Desarrollo de Negocio de Biocat, “en Cataluña hay 56 centros de investigación vinculados a las ciencias de la vida, más de 900 grupos de investigación y más de 350 proyectos susceptibles de llegar al mercado, por lo que iniciativas como Health  and  Bio Team Dating agilizan la transferencia tecnológica que necesita el ecosistema”.</w:t></w:r></w:p><w:p><w:pPr><w:ind w:left="-284" w:right="-427"/>	<w:jc w:val="both"/><w:rPr><w:rFonts/><w:color w:val="262626" w:themeColor="text1" w:themeTint="D9"/></w:rPr></w:pPr><w:r><w:t>	Melqui Calzado, secretario general de la asociación de empresas CataloniaBio, añade que "durante este 2015 hemos vivido algunos éxitos de empresas biotecnológicas y biomédicas que nos indican que el sector está madurando. La experiencia que podamos generar en el Health  and  Bio Team Dating es importante para que surjan nuevas iniciativas similares".</w:t></w:r></w:p><w:p><w:pPr><w:ind w:left="-284" w:right="-427"/>	<w:jc w:val="both"/><w:rPr><w:rFonts/><w:color w:val="262626" w:themeColor="text1" w:themeTint="D9"/></w:rPr></w:pPr><w:r><w:t>	El director general de la Fundació Bosch i Gimpera, Jordi Naval, indica que “la función de las instituciones es dinamizar el ecosistema y provocar la interacción entre científicos e inversores y emprendedores, y la Universitat de Barcelona es un ejemplo de generación de ideas y nuevas tecnologías disruptivas en salud”.</w:t></w:r></w:p>	<w:p><w:pPr><w:ind w:left="-284" w:right="-427"/>	<w:jc w:val="both"/><w:rPr><w:rFonts/><w:color w:val="262626" w:themeColor="text1" w:themeTint="D9"/></w:rPr></w:pPr><w:r><w:t>		Día: Jueves, 3 de Diciembre de 2015		 </w:t></w:r></w:p>	<w:p><w:pPr><w:ind w:left="-284" w:right="-427"/>	<w:jc w:val="both"/><w:rPr><w:rFonts/><w:color w:val="262626" w:themeColor="text1" w:themeTint="D9"/></w:rPr></w:pPr><w:r><w:t>		Lugar: Valkiria Hub Space (Pujades 126, Barcelona)		 </w:t></w:r></w:p>	<w:p><w:pPr><w:ind w:left="-284" w:right="-427"/>	<w:jc w:val="both"/><w:rPr><w:rFonts/><w:color w:val="262626" w:themeColor="text1" w:themeTint="D9"/></w:rPr></w:pPr><w:r><w:t>		Agenda de la jornada (Es posible grabar imágenes durante toda la jornada o realizar entrevistas durante las pausas, previa petición)					<w:p><w:pPr><w:ind w:left="-284" w:right="-427"/>	<w:jc w:val="both"/><w:rPr><w:rFonts/><w:color w:val="262626" w:themeColor="text1" w:themeTint="D9"/></w:rPr></w:pPr><w:r><w:t>				9:00  - Registro de los participantes				 </w:t></w:r></w:p>			<w:p><w:pPr><w:ind w:left="-284" w:right="-427"/>	<w:jc w:val="both"/><w:rPr><w:rFonts/><w:color w:val="262626" w:themeColor="text1" w:themeTint="D9"/></w:rPr></w:pPr><w:r><w:t>				9:30  - Charla de Minoryx Therapeutics, ejemplo de una spin-off de éxito de la Universitat de Barcelona fundada por un científico y un gestor				 </w:t></w:r></w:p>			<w:p><w:pPr><w:ind w:left="-284" w:right="-427"/>	<w:jc w:val="both"/><w:rPr><w:rFonts/><w:color w:val="262626" w:themeColor="text1" w:themeTint="D9"/></w:rPr></w:pPr><w:r><w:t>				10:30 - Coffee break				 </w:t></w:r></w:p>			<w:p><w:pPr><w:ind w:left="-284" w:right="-427"/>	<w:jc w:val="both"/><w:rPr><w:rFonts/><w:color w:val="262626" w:themeColor="text1" w:themeTint="D9"/></w:rPr></w:pPr><w:r><w:t>				11:00 - Reuniones rápidas (Speed dating)				 </w:t></w:r></w:p>			<w:p><w:pPr><w:ind w:left="-284" w:right="-427"/>	<w:jc w:val="both"/><w:rPr><w:rFonts/><w:color w:val="262626" w:themeColor="text1" w:themeTint="D9"/></w:rPr></w:pPr><w:r><w:t>				13:30 - Almuerzo				 </w:t></w:r></w:p>			<w:p><w:pPr><w:ind w:left="-284" w:right="-427"/>	<w:jc w:val="both"/><w:rPr><w:rFonts/><w:color w:val="262626" w:themeColor="text1" w:themeTint="D9"/></w:rPr></w:pPr><w:r><w:t>				14:30 - Reuniones rápidas (Speed dating)				 </w:t></w:r></w:p>			<w:p><w:pPr><w:ind w:left="-284" w:right="-427"/>	<w:jc w:val="both"/><w:rPr><w:rFonts/><w:color w:val="262626" w:themeColor="text1" w:themeTint="D9"/></w:rPr></w:pPr><w:r><w:t>				16:00 - Networking</w:t></w:r></w:p>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https://www.notasdeprensa.es/health-bio-team-dating-jornada-pionera-en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Finanzas Emprendedores Otras ciencias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